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759AA" w:rsidRDefault="006759AA" w:rsidP="00003E80">
      <w:pPr>
        <w:ind w:left="0" w:firstLine="0"/>
        <w:jc w:val="center"/>
      </w:pPr>
    </w:p>
    <w:p w:rsidR="00003E80" w:rsidRDefault="00003E80" w:rsidP="00003E80">
      <w:pPr>
        <w:ind w:left="0" w:firstLine="0"/>
        <w:jc w:val="center"/>
      </w:pPr>
    </w:p>
    <w:p w:rsidR="00003E80" w:rsidRDefault="00003E80" w:rsidP="00003E80">
      <w:pPr>
        <w:ind w:left="0" w:firstLine="0"/>
        <w:jc w:val="center"/>
      </w:pPr>
    </w:p>
    <w:p w:rsidR="00003E80" w:rsidRDefault="00003E80" w:rsidP="00003E80">
      <w:pPr>
        <w:ind w:left="0" w:firstLine="0"/>
        <w:jc w:val="center"/>
      </w:pPr>
    </w:p>
    <w:p w:rsidR="00003E80" w:rsidRDefault="00003E80" w:rsidP="00003E80">
      <w:pPr>
        <w:ind w:left="0" w:firstLine="0"/>
        <w:jc w:val="center"/>
      </w:pPr>
    </w:p>
    <w:p w:rsidR="00003E80" w:rsidRDefault="00D86FE0" w:rsidP="00003E80">
      <w:pPr>
        <w:ind w:left="0" w:firstLine="0"/>
        <w:jc w:val="center"/>
      </w:pPr>
      <w:r>
        <w:rPr>
          <w:noProof/>
          <w:lang w:eastAsia="sl-SI"/>
        </w:rPr>
        <w:drawing>
          <wp:anchor distT="0" distB="0" distL="114300" distR="114300" simplePos="0" relativeHeight="251659264" behindDoc="1" locked="0" layoutInCell="1" allowOverlap="1">
            <wp:simplePos x="0" y="0"/>
            <wp:positionH relativeFrom="column">
              <wp:posOffset>2634615</wp:posOffset>
            </wp:positionH>
            <wp:positionV relativeFrom="paragraph">
              <wp:posOffset>289560</wp:posOffset>
            </wp:positionV>
            <wp:extent cx="991870" cy="1048385"/>
            <wp:effectExtent l="19050" t="0" r="0" b="0"/>
            <wp:wrapTight wrapText="bothSides">
              <wp:wrapPolygon edited="0">
                <wp:start x="-415" y="0"/>
                <wp:lineTo x="415" y="12560"/>
                <wp:lineTo x="2904" y="18839"/>
                <wp:lineTo x="3319" y="19232"/>
                <wp:lineTo x="7052" y="21194"/>
                <wp:lineTo x="7467" y="21194"/>
                <wp:lineTo x="14105" y="21194"/>
                <wp:lineTo x="14935" y="21194"/>
                <wp:lineTo x="18254" y="19232"/>
                <wp:lineTo x="19083" y="18839"/>
                <wp:lineTo x="20743" y="14130"/>
                <wp:lineTo x="21572" y="6280"/>
                <wp:lineTo x="21572" y="0"/>
                <wp:lineTo x="-415" y="0"/>
              </wp:wrapPolygon>
            </wp:wrapTight>
            <wp:docPr id="2" name="Slika 1" descr="Občina_Zreče_gr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čina_Zreče_grb.gif"/>
                    <pic:cNvPicPr/>
                  </pic:nvPicPr>
                  <pic:blipFill>
                    <a:blip r:embed="rId8" cstate="print"/>
                    <a:stretch>
                      <a:fillRect/>
                    </a:stretch>
                  </pic:blipFill>
                  <pic:spPr>
                    <a:xfrm>
                      <a:off x="0" y="0"/>
                      <a:ext cx="991870" cy="1048385"/>
                    </a:xfrm>
                    <a:prstGeom prst="rect">
                      <a:avLst/>
                    </a:prstGeom>
                  </pic:spPr>
                </pic:pic>
              </a:graphicData>
            </a:graphic>
          </wp:anchor>
        </w:drawing>
      </w:r>
    </w:p>
    <w:p w:rsidR="00003E80" w:rsidRDefault="00003E80" w:rsidP="00003E80">
      <w:pPr>
        <w:ind w:left="0" w:firstLine="0"/>
        <w:jc w:val="center"/>
      </w:pPr>
    </w:p>
    <w:p w:rsidR="00D86FE0" w:rsidRDefault="00D86FE0" w:rsidP="00003E80">
      <w:pPr>
        <w:ind w:left="0" w:firstLine="0"/>
        <w:jc w:val="center"/>
      </w:pPr>
    </w:p>
    <w:p w:rsidR="00D86FE0" w:rsidRDefault="00D86FE0" w:rsidP="00003E80">
      <w:pPr>
        <w:ind w:left="0" w:firstLine="0"/>
        <w:jc w:val="center"/>
      </w:pPr>
    </w:p>
    <w:p w:rsidR="00D86FE0" w:rsidRDefault="00D86FE0" w:rsidP="00003E80">
      <w:pPr>
        <w:ind w:left="0" w:firstLine="0"/>
        <w:jc w:val="center"/>
      </w:pPr>
    </w:p>
    <w:p w:rsidR="00D86FE0" w:rsidRDefault="00D86FE0" w:rsidP="00003E80">
      <w:pPr>
        <w:ind w:left="0" w:firstLine="0"/>
        <w:jc w:val="center"/>
      </w:pPr>
    </w:p>
    <w:p w:rsidR="00D86FE0" w:rsidRDefault="00D86FE0" w:rsidP="00003E80">
      <w:pPr>
        <w:ind w:left="0" w:firstLine="0"/>
        <w:jc w:val="center"/>
      </w:pPr>
    </w:p>
    <w:p w:rsidR="00003E80" w:rsidRPr="00003E80" w:rsidRDefault="00003E80" w:rsidP="00003E80">
      <w:pPr>
        <w:ind w:left="0" w:firstLine="0"/>
        <w:jc w:val="center"/>
        <w:rPr>
          <w:b/>
          <w:sz w:val="32"/>
          <w:szCs w:val="32"/>
        </w:rPr>
      </w:pPr>
      <w:r w:rsidRPr="00003E80">
        <w:rPr>
          <w:b/>
          <w:sz w:val="32"/>
          <w:szCs w:val="32"/>
        </w:rPr>
        <w:t>OBČINSKI PODROBNI PROSTORSKI NAČRT ZA STANOVANJSKO ZAZIDAVO SN2 ZREČE (OBMOČJE OPN: UN1/093)</w:t>
      </w:r>
    </w:p>
    <w:p w:rsidR="00003E80" w:rsidRDefault="00003E80" w:rsidP="00003E80">
      <w:pPr>
        <w:ind w:left="0" w:firstLine="0"/>
        <w:jc w:val="center"/>
      </w:pPr>
    </w:p>
    <w:p w:rsidR="00003E80" w:rsidRDefault="00003E80" w:rsidP="00003E80">
      <w:pPr>
        <w:ind w:left="0" w:firstLine="0"/>
        <w:jc w:val="center"/>
      </w:pPr>
    </w:p>
    <w:p w:rsidR="00003E80" w:rsidRDefault="00003E80" w:rsidP="00003E80">
      <w:pPr>
        <w:ind w:left="0" w:firstLine="0"/>
        <w:jc w:val="center"/>
      </w:pPr>
    </w:p>
    <w:p w:rsidR="00003E80" w:rsidRDefault="00003E80" w:rsidP="00003E80">
      <w:pPr>
        <w:ind w:left="0" w:firstLine="0"/>
        <w:jc w:val="center"/>
      </w:pPr>
    </w:p>
    <w:p w:rsidR="00003E80" w:rsidRDefault="00003E80" w:rsidP="00003E80">
      <w:pPr>
        <w:ind w:left="0" w:firstLine="0"/>
        <w:jc w:val="center"/>
      </w:pPr>
    </w:p>
    <w:p w:rsidR="00003E80" w:rsidRDefault="00003E80" w:rsidP="00003E80">
      <w:pPr>
        <w:ind w:left="0" w:firstLine="0"/>
        <w:jc w:val="center"/>
      </w:pPr>
    </w:p>
    <w:p w:rsidR="00003E80" w:rsidRDefault="00003E80" w:rsidP="00003E80">
      <w:pPr>
        <w:ind w:left="0" w:firstLine="0"/>
        <w:jc w:val="center"/>
      </w:pPr>
    </w:p>
    <w:p w:rsidR="001A098D" w:rsidRDefault="001A098D" w:rsidP="00003E80">
      <w:pPr>
        <w:ind w:left="0" w:firstLine="0"/>
        <w:jc w:val="center"/>
      </w:pPr>
    </w:p>
    <w:p w:rsidR="00003E80" w:rsidRDefault="00003E80" w:rsidP="00003E80">
      <w:pPr>
        <w:ind w:left="0" w:firstLine="0"/>
        <w:jc w:val="center"/>
      </w:pPr>
    </w:p>
    <w:p w:rsidR="00003E80" w:rsidRDefault="00003E80" w:rsidP="00D86FE0">
      <w:pPr>
        <w:ind w:left="0" w:firstLine="0"/>
      </w:pPr>
    </w:p>
    <w:p w:rsidR="00003E80" w:rsidRDefault="00003E80" w:rsidP="00003E80">
      <w:pPr>
        <w:ind w:left="0" w:firstLine="0"/>
        <w:jc w:val="center"/>
      </w:pPr>
    </w:p>
    <w:p w:rsidR="00003E80" w:rsidRDefault="00003E80" w:rsidP="00003E80">
      <w:pPr>
        <w:ind w:left="0" w:firstLine="0"/>
        <w:jc w:val="center"/>
      </w:pPr>
    </w:p>
    <w:p w:rsidR="00003E80" w:rsidRPr="00D86FE0" w:rsidRDefault="00003E80" w:rsidP="00D86FE0">
      <w:pPr>
        <w:ind w:left="0" w:firstLine="0"/>
        <w:jc w:val="center"/>
        <w:rPr>
          <w:b/>
        </w:rPr>
      </w:pPr>
      <w:r w:rsidRPr="00003E80">
        <w:rPr>
          <w:b/>
        </w:rPr>
        <w:t xml:space="preserve">Ljubljana, </w:t>
      </w:r>
      <w:r w:rsidR="00181467">
        <w:rPr>
          <w:b/>
        </w:rPr>
        <w:t>maj</w:t>
      </w:r>
      <w:r w:rsidR="00E33F56">
        <w:rPr>
          <w:b/>
        </w:rPr>
        <w:t xml:space="preserve"> 2017</w:t>
      </w:r>
      <w:r>
        <w:br w:type="page"/>
      </w:r>
    </w:p>
    <w:tbl>
      <w:tblPr>
        <w:tblStyle w:val="Tabela-mrea"/>
        <w:tblW w:w="9166" w:type="dxa"/>
        <w:tblInd w:w="392" w:type="dxa"/>
        <w:tblBorders>
          <w:left w:val="none" w:sz="0" w:space="0" w:color="auto"/>
          <w:right w:val="none" w:sz="0" w:space="0" w:color="auto"/>
          <w:insideH w:val="none" w:sz="0" w:space="0" w:color="auto"/>
          <w:insideV w:val="none" w:sz="0" w:space="0" w:color="auto"/>
        </w:tblBorders>
        <w:tblLook w:val="04A0"/>
      </w:tblPr>
      <w:tblGrid>
        <w:gridCol w:w="2518"/>
        <w:gridCol w:w="142"/>
        <w:gridCol w:w="3335"/>
        <w:gridCol w:w="3171"/>
      </w:tblGrid>
      <w:tr w:rsidR="00256302" w:rsidTr="0046528A">
        <w:tc>
          <w:tcPr>
            <w:tcW w:w="2518" w:type="dxa"/>
            <w:tcBorders>
              <w:top w:val="single" w:sz="18" w:space="0" w:color="auto"/>
              <w:bottom w:val="single" w:sz="18" w:space="0" w:color="auto"/>
            </w:tcBorders>
          </w:tcPr>
          <w:p w:rsidR="00256302" w:rsidRPr="00256302" w:rsidRDefault="00256302" w:rsidP="00256302">
            <w:pPr>
              <w:pStyle w:val="Naslov2"/>
              <w:framePr w:hSpace="0" w:wrap="auto" w:vAnchor="margin" w:hAnchor="text" w:yAlign="inline"/>
              <w:ind w:left="0" w:firstLine="0"/>
              <w:outlineLvl w:val="1"/>
            </w:pPr>
          </w:p>
        </w:tc>
        <w:tc>
          <w:tcPr>
            <w:tcW w:w="6648" w:type="dxa"/>
            <w:gridSpan w:val="3"/>
            <w:tcBorders>
              <w:top w:val="single" w:sz="18" w:space="0" w:color="auto"/>
              <w:bottom w:val="single" w:sz="18" w:space="0" w:color="auto"/>
            </w:tcBorders>
          </w:tcPr>
          <w:p w:rsidR="00256302" w:rsidRDefault="00F94FD5" w:rsidP="00256302">
            <w:pPr>
              <w:pStyle w:val="Naslov2"/>
              <w:framePr w:wrap="around"/>
              <w:outlineLvl w:val="1"/>
            </w:pPr>
            <w:r w:rsidRPr="00256302">
              <w:t>PODATKI O PRIPRAVI OPPN</w:t>
            </w:r>
          </w:p>
          <w:p w:rsidR="00256302" w:rsidRPr="00256302" w:rsidRDefault="00256302" w:rsidP="00256302">
            <w:pPr>
              <w:rPr>
                <w:lang w:eastAsia="sl-SI"/>
              </w:rPr>
            </w:pPr>
          </w:p>
        </w:tc>
      </w:tr>
      <w:tr w:rsidR="00256302" w:rsidTr="0046528A">
        <w:trPr>
          <w:trHeight w:val="365"/>
        </w:trPr>
        <w:tc>
          <w:tcPr>
            <w:tcW w:w="2518" w:type="dxa"/>
            <w:tcBorders>
              <w:top w:val="single" w:sz="18" w:space="0" w:color="auto"/>
              <w:bottom w:val="nil"/>
            </w:tcBorders>
          </w:tcPr>
          <w:p w:rsidR="00256302" w:rsidRPr="006A21F8" w:rsidRDefault="00256302" w:rsidP="00256302">
            <w:pPr>
              <w:ind w:left="0" w:firstLine="0"/>
              <w:rPr>
                <w:sz w:val="20"/>
                <w:szCs w:val="20"/>
              </w:rPr>
            </w:pPr>
          </w:p>
        </w:tc>
        <w:tc>
          <w:tcPr>
            <w:tcW w:w="6648" w:type="dxa"/>
            <w:gridSpan w:val="3"/>
            <w:tcBorders>
              <w:top w:val="single" w:sz="18" w:space="0" w:color="auto"/>
              <w:bottom w:val="nil"/>
            </w:tcBorders>
          </w:tcPr>
          <w:p w:rsidR="00256302" w:rsidRPr="006A21F8" w:rsidRDefault="00256302" w:rsidP="00256302">
            <w:pPr>
              <w:framePr w:hSpace="141" w:wrap="around" w:vAnchor="text" w:hAnchor="margin" w:y="121"/>
              <w:ind w:left="0" w:firstLine="0"/>
              <w:rPr>
                <w:sz w:val="20"/>
                <w:szCs w:val="20"/>
              </w:rPr>
            </w:pPr>
          </w:p>
        </w:tc>
      </w:tr>
      <w:tr w:rsidR="00256302" w:rsidTr="0046528A">
        <w:trPr>
          <w:trHeight w:val="607"/>
        </w:trPr>
        <w:tc>
          <w:tcPr>
            <w:tcW w:w="2518" w:type="dxa"/>
            <w:tcBorders>
              <w:top w:val="nil"/>
              <w:bottom w:val="single" w:sz="2" w:space="0" w:color="auto"/>
            </w:tcBorders>
          </w:tcPr>
          <w:p w:rsidR="00256302" w:rsidRPr="00256302" w:rsidRDefault="00256302" w:rsidP="00256302">
            <w:pPr>
              <w:ind w:left="0" w:firstLine="0"/>
              <w:rPr>
                <w:sz w:val="20"/>
                <w:szCs w:val="20"/>
              </w:rPr>
            </w:pPr>
            <w:r w:rsidRPr="00256302">
              <w:rPr>
                <w:sz w:val="20"/>
                <w:szCs w:val="20"/>
              </w:rPr>
              <w:t>Naziv prostorskega akta:</w:t>
            </w:r>
          </w:p>
        </w:tc>
        <w:tc>
          <w:tcPr>
            <w:tcW w:w="6648" w:type="dxa"/>
            <w:gridSpan w:val="3"/>
            <w:tcBorders>
              <w:top w:val="nil"/>
              <w:bottom w:val="single" w:sz="2" w:space="0" w:color="auto"/>
            </w:tcBorders>
          </w:tcPr>
          <w:p w:rsidR="006A21F8" w:rsidRPr="006A21F8" w:rsidRDefault="006A21F8" w:rsidP="00256302">
            <w:pPr>
              <w:framePr w:hSpace="141" w:wrap="around" w:vAnchor="text" w:hAnchor="margin" w:y="121"/>
              <w:ind w:left="0" w:firstLine="0"/>
              <w:rPr>
                <w:b/>
                <w:sz w:val="20"/>
                <w:szCs w:val="20"/>
              </w:rPr>
            </w:pPr>
            <w:r>
              <w:rPr>
                <w:b/>
                <w:sz w:val="20"/>
                <w:szCs w:val="20"/>
              </w:rPr>
              <w:t>OBČINSKI PODROBNI PROSTORSKI NAČRT ZA STANOVANJSKO ZAZIDAVO SN2 ZREČE (OBMOČJE OPN: UN1/093)</w:t>
            </w:r>
          </w:p>
        </w:tc>
      </w:tr>
      <w:tr w:rsidR="00256302" w:rsidTr="0046528A">
        <w:trPr>
          <w:trHeight w:val="607"/>
        </w:trPr>
        <w:tc>
          <w:tcPr>
            <w:tcW w:w="2518" w:type="dxa"/>
            <w:tcBorders>
              <w:top w:val="single" w:sz="2" w:space="0" w:color="auto"/>
              <w:bottom w:val="single" w:sz="2" w:space="0" w:color="auto"/>
            </w:tcBorders>
          </w:tcPr>
          <w:p w:rsidR="00256302" w:rsidRPr="00256302" w:rsidRDefault="00256302" w:rsidP="00256302">
            <w:pPr>
              <w:ind w:left="0" w:firstLine="0"/>
              <w:rPr>
                <w:sz w:val="20"/>
                <w:szCs w:val="20"/>
              </w:rPr>
            </w:pPr>
            <w:r w:rsidRPr="00256302">
              <w:rPr>
                <w:sz w:val="20"/>
                <w:szCs w:val="20"/>
              </w:rPr>
              <w:t>Investitor prostorskega akta:</w:t>
            </w:r>
          </w:p>
        </w:tc>
        <w:tc>
          <w:tcPr>
            <w:tcW w:w="6648" w:type="dxa"/>
            <w:gridSpan w:val="3"/>
            <w:tcBorders>
              <w:top w:val="single" w:sz="2" w:space="0" w:color="auto"/>
              <w:bottom w:val="single" w:sz="2" w:space="0" w:color="auto"/>
            </w:tcBorders>
          </w:tcPr>
          <w:p w:rsidR="0046528A" w:rsidRDefault="006A21F8" w:rsidP="0046528A">
            <w:pPr>
              <w:framePr w:hSpace="141" w:wrap="around" w:vAnchor="text" w:hAnchor="margin" w:y="121"/>
              <w:spacing w:after="0"/>
              <w:ind w:left="0" w:firstLine="0"/>
              <w:rPr>
                <w:b/>
                <w:sz w:val="20"/>
                <w:szCs w:val="20"/>
              </w:rPr>
            </w:pPr>
            <w:r>
              <w:rPr>
                <w:b/>
                <w:sz w:val="20"/>
                <w:szCs w:val="20"/>
              </w:rPr>
              <w:t>OBČINA ZREČE</w:t>
            </w:r>
          </w:p>
          <w:p w:rsidR="006A21F8" w:rsidRPr="006A21F8" w:rsidRDefault="006A21F8" w:rsidP="0046528A">
            <w:pPr>
              <w:framePr w:hSpace="141" w:wrap="around" w:vAnchor="text" w:hAnchor="margin" w:y="121"/>
              <w:spacing w:after="0"/>
              <w:ind w:left="0" w:firstLine="0"/>
              <w:rPr>
                <w:b/>
                <w:sz w:val="20"/>
                <w:szCs w:val="20"/>
              </w:rPr>
            </w:pPr>
            <w:r>
              <w:rPr>
                <w:b/>
                <w:sz w:val="20"/>
                <w:szCs w:val="20"/>
              </w:rPr>
              <w:t>Cesta na Roglo 13 B, 3214 Zreče</w:t>
            </w:r>
          </w:p>
        </w:tc>
      </w:tr>
      <w:tr w:rsidR="00256302" w:rsidTr="0046528A">
        <w:trPr>
          <w:trHeight w:val="607"/>
        </w:trPr>
        <w:tc>
          <w:tcPr>
            <w:tcW w:w="2518" w:type="dxa"/>
            <w:tcBorders>
              <w:top w:val="single" w:sz="2" w:space="0" w:color="auto"/>
              <w:bottom w:val="single" w:sz="2" w:space="0" w:color="auto"/>
            </w:tcBorders>
          </w:tcPr>
          <w:p w:rsidR="00256302" w:rsidRPr="00256302" w:rsidRDefault="006A21F8" w:rsidP="00256302">
            <w:pPr>
              <w:ind w:left="0" w:firstLine="0"/>
              <w:rPr>
                <w:sz w:val="20"/>
                <w:szCs w:val="20"/>
              </w:rPr>
            </w:pPr>
            <w:r w:rsidRPr="00256302">
              <w:rPr>
                <w:sz w:val="20"/>
                <w:szCs w:val="20"/>
              </w:rPr>
              <w:t>Pripravljavec</w:t>
            </w:r>
            <w:r w:rsidR="00256302" w:rsidRPr="00256302">
              <w:rPr>
                <w:sz w:val="20"/>
                <w:szCs w:val="20"/>
              </w:rPr>
              <w:t xml:space="preserve"> prostorskega akta:</w:t>
            </w:r>
          </w:p>
        </w:tc>
        <w:tc>
          <w:tcPr>
            <w:tcW w:w="6648" w:type="dxa"/>
            <w:gridSpan w:val="3"/>
            <w:tcBorders>
              <w:top w:val="single" w:sz="2" w:space="0" w:color="auto"/>
              <w:bottom w:val="single" w:sz="2" w:space="0" w:color="auto"/>
            </w:tcBorders>
          </w:tcPr>
          <w:p w:rsidR="00D86FE0" w:rsidRDefault="00D86FE0" w:rsidP="00256302">
            <w:pPr>
              <w:framePr w:hSpace="141" w:wrap="around" w:vAnchor="text" w:hAnchor="margin" w:y="121"/>
              <w:ind w:left="0" w:firstLine="0"/>
              <w:rPr>
                <w:b/>
                <w:sz w:val="20"/>
                <w:szCs w:val="20"/>
              </w:rPr>
            </w:pPr>
            <w:r>
              <w:rPr>
                <w:b/>
                <w:noProof/>
                <w:sz w:val="20"/>
                <w:szCs w:val="20"/>
                <w:lang w:eastAsia="sl-SI"/>
              </w:rPr>
              <w:drawing>
                <wp:anchor distT="0" distB="0" distL="114300" distR="114300" simplePos="0" relativeHeight="251660288" behindDoc="0" locked="0" layoutInCell="1" allowOverlap="1">
                  <wp:simplePos x="0" y="0"/>
                  <wp:positionH relativeFrom="column">
                    <wp:posOffset>16510</wp:posOffset>
                  </wp:positionH>
                  <wp:positionV relativeFrom="paragraph">
                    <wp:posOffset>184150</wp:posOffset>
                  </wp:positionV>
                  <wp:extent cx="655955" cy="711200"/>
                  <wp:effectExtent l="19050" t="0" r="0" b="0"/>
                  <wp:wrapSquare wrapText="bothSides"/>
                  <wp:docPr id="3" name="Slika 2" descr="Občina_Zreče_gr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čina_Zreče_grb.gif"/>
                          <pic:cNvPicPr/>
                        </pic:nvPicPr>
                        <pic:blipFill>
                          <a:blip r:embed="rId8" cstate="print"/>
                          <a:stretch>
                            <a:fillRect/>
                          </a:stretch>
                        </pic:blipFill>
                        <pic:spPr>
                          <a:xfrm>
                            <a:off x="0" y="0"/>
                            <a:ext cx="655955" cy="711200"/>
                          </a:xfrm>
                          <a:prstGeom prst="rect">
                            <a:avLst/>
                          </a:prstGeom>
                        </pic:spPr>
                      </pic:pic>
                    </a:graphicData>
                  </a:graphic>
                </wp:anchor>
              </w:drawing>
            </w:r>
          </w:p>
          <w:p w:rsidR="00D86FE0" w:rsidRDefault="00D86FE0" w:rsidP="00256302">
            <w:pPr>
              <w:framePr w:hSpace="141" w:wrap="around" w:vAnchor="text" w:hAnchor="margin" w:y="121"/>
              <w:ind w:left="0" w:firstLine="0"/>
              <w:rPr>
                <w:b/>
                <w:sz w:val="20"/>
                <w:szCs w:val="20"/>
              </w:rPr>
            </w:pPr>
          </w:p>
          <w:p w:rsidR="00D86FE0" w:rsidRDefault="00D86FE0" w:rsidP="00256302">
            <w:pPr>
              <w:framePr w:hSpace="141" w:wrap="around" w:vAnchor="text" w:hAnchor="margin" w:y="121"/>
              <w:ind w:left="0" w:firstLine="0"/>
              <w:rPr>
                <w:b/>
                <w:sz w:val="20"/>
                <w:szCs w:val="20"/>
              </w:rPr>
            </w:pPr>
          </w:p>
          <w:p w:rsidR="00D86FE0" w:rsidRDefault="00D86FE0" w:rsidP="00256302">
            <w:pPr>
              <w:framePr w:hSpace="141" w:wrap="around" w:vAnchor="text" w:hAnchor="margin" w:y="121"/>
              <w:ind w:left="0" w:firstLine="0"/>
              <w:rPr>
                <w:b/>
                <w:sz w:val="20"/>
                <w:szCs w:val="20"/>
              </w:rPr>
            </w:pPr>
          </w:p>
          <w:p w:rsidR="0046528A" w:rsidRDefault="006A21F8" w:rsidP="0046528A">
            <w:pPr>
              <w:framePr w:hSpace="141" w:wrap="around" w:vAnchor="text" w:hAnchor="margin" w:y="121"/>
              <w:spacing w:after="0"/>
              <w:ind w:left="0" w:firstLine="0"/>
              <w:rPr>
                <w:b/>
                <w:sz w:val="20"/>
                <w:szCs w:val="20"/>
              </w:rPr>
            </w:pPr>
            <w:r>
              <w:rPr>
                <w:b/>
                <w:sz w:val="20"/>
                <w:szCs w:val="20"/>
              </w:rPr>
              <w:t>OBČINA ZREČE</w:t>
            </w:r>
          </w:p>
          <w:p w:rsidR="00256302" w:rsidRPr="006A21F8" w:rsidRDefault="006A21F8" w:rsidP="0046528A">
            <w:pPr>
              <w:framePr w:hSpace="141" w:wrap="around" w:vAnchor="text" w:hAnchor="margin" w:y="121"/>
              <w:spacing w:after="0"/>
              <w:ind w:left="0" w:firstLine="0"/>
              <w:rPr>
                <w:b/>
                <w:sz w:val="20"/>
                <w:szCs w:val="20"/>
              </w:rPr>
            </w:pPr>
            <w:r>
              <w:rPr>
                <w:b/>
                <w:sz w:val="20"/>
                <w:szCs w:val="20"/>
              </w:rPr>
              <w:t>Cesta na Roglo 13 B, 3214 Zreče</w:t>
            </w:r>
          </w:p>
        </w:tc>
      </w:tr>
      <w:tr w:rsidR="00256302" w:rsidTr="0046528A">
        <w:trPr>
          <w:trHeight w:val="607"/>
        </w:trPr>
        <w:tc>
          <w:tcPr>
            <w:tcW w:w="2518" w:type="dxa"/>
            <w:tcBorders>
              <w:top w:val="single" w:sz="2" w:space="0" w:color="auto"/>
              <w:bottom w:val="single" w:sz="2" w:space="0" w:color="auto"/>
            </w:tcBorders>
          </w:tcPr>
          <w:p w:rsidR="00256302" w:rsidRPr="00256302" w:rsidRDefault="00256302" w:rsidP="00256302">
            <w:pPr>
              <w:ind w:left="0" w:firstLine="0"/>
              <w:rPr>
                <w:sz w:val="20"/>
                <w:szCs w:val="20"/>
              </w:rPr>
            </w:pPr>
            <w:r w:rsidRPr="00256302">
              <w:rPr>
                <w:sz w:val="20"/>
                <w:szCs w:val="20"/>
              </w:rPr>
              <w:t>Izdelovalec prostorskega akta:</w:t>
            </w:r>
          </w:p>
        </w:tc>
        <w:tc>
          <w:tcPr>
            <w:tcW w:w="6648" w:type="dxa"/>
            <w:gridSpan w:val="3"/>
            <w:tcBorders>
              <w:top w:val="single" w:sz="2" w:space="0" w:color="auto"/>
              <w:bottom w:val="single" w:sz="2" w:space="0" w:color="auto"/>
            </w:tcBorders>
          </w:tcPr>
          <w:p w:rsidR="0047163F" w:rsidRDefault="00297F7B" w:rsidP="00256302">
            <w:pPr>
              <w:framePr w:hSpace="141" w:wrap="around" w:vAnchor="text" w:hAnchor="margin" w:y="121"/>
              <w:ind w:left="0" w:firstLine="0"/>
              <w:rPr>
                <w:b/>
                <w:sz w:val="20"/>
                <w:szCs w:val="20"/>
              </w:rPr>
            </w:pPr>
            <w:r>
              <w:rPr>
                <w:b/>
                <w:noProof/>
                <w:sz w:val="20"/>
                <w:szCs w:val="20"/>
                <w:lang w:eastAsia="sl-SI"/>
              </w:rPr>
              <w:drawing>
                <wp:anchor distT="0" distB="0" distL="114300" distR="114300" simplePos="0" relativeHeight="251663360" behindDoc="1" locked="0" layoutInCell="1" allowOverlap="1">
                  <wp:simplePos x="0" y="0"/>
                  <wp:positionH relativeFrom="column">
                    <wp:posOffset>20320</wp:posOffset>
                  </wp:positionH>
                  <wp:positionV relativeFrom="paragraph">
                    <wp:posOffset>123825</wp:posOffset>
                  </wp:positionV>
                  <wp:extent cx="2419350" cy="546735"/>
                  <wp:effectExtent l="19050" t="0" r="0" b="0"/>
                  <wp:wrapTight wrapText="bothSides">
                    <wp:wrapPolygon edited="0">
                      <wp:start x="-170" y="0"/>
                      <wp:lineTo x="-170" y="21073"/>
                      <wp:lineTo x="21600" y="21073"/>
                      <wp:lineTo x="21600" y="0"/>
                      <wp:lineTo x="-170" y="0"/>
                    </wp:wrapPolygon>
                  </wp:wrapTight>
                  <wp:docPr id="8" name="Slika 7" descr="a6e9e9cd72e65bc93a55da2ed8ec3ac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6e9e9cd72e65bc93a55da2ed8ec3ac6.jpeg"/>
                          <pic:cNvPicPr/>
                        </pic:nvPicPr>
                        <pic:blipFill>
                          <a:blip r:embed="rId9" cstate="print"/>
                          <a:stretch>
                            <a:fillRect/>
                          </a:stretch>
                        </pic:blipFill>
                        <pic:spPr>
                          <a:xfrm>
                            <a:off x="0" y="0"/>
                            <a:ext cx="2419350" cy="546735"/>
                          </a:xfrm>
                          <a:prstGeom prst="rect">
                            <a:avLst/>
                          </a:prstGeom>
                        </pic:spPr>
                      </pic:pic>
                    </a:graphicData>
                  </a:graphic>
                </wp:anchor>
              </w:drawing>
            </w:r>
          </w:p>
          <w:p w:rsidR="0047163F" w:rsidRDefault="0047163F" w:rsidP="00256302">
            <w:pPr>
              <w:framePr w:hSpace="141" w:wrap="around" w:vAnchor="text" w:hAnchor="margin" w:y="121"/>
              <w:ind w:left="0" w:firstLine="0"/>
              <w:rPr>
                <w:b/>
                <w:sz w:val="20"/>
                <w:szCs w:val="20"/>
              </w:rPr>
            </w:pPr>
          </w:p>
          <w:p w:rsidR="0047163F" w:rsidRDefault="0047163F" w:rsidP="00256302">
            <w:pPr>
              <w:framePr w:hSpace="141" w:wrap="around" w:vAnchor="text" w:hAnchor="margin" w:y="121"/>
              <w:ind w:left="0" w:firstLine="0"/>
              <w:rPr>
                <w:b/>
                <w:sz w:val="20"/>
                <w:szCs w:val="20"/>
              </w:rPr>
            </w:pPr>
          </w:p>
          <w:p w:rsidR="00CA475F" w:rsidRDefault="00CA475F" w:rsidP="00256302">
            <w:pPr>
              <w:framePr w:hSpace="141" w:wrap="around" w:vAnchor="text" w:hAnchor="margin" w:y="121"/>
              <w:ind w:left="0" w:firstLine="0"/>
              <w:rPr>
                <w:b/>
                <w:sz w:val="20"/>
                <w:szCs w:val="20"/>
              </w:rPr>
            </w:pPr>
          </w:p>
          <w:p w:rsidR="0046528A" w:rsidRDefault="0046528A" w:rsidP="0046528A">
            <w:pPr>
              <w:framePr w:hSpace="141" w:wrap="around" w:vAnchor="text" w:hAnchor="margin" w:y="121"/>
              <w:spacing w:after="0"/>
              <w:ind w:left="0" w:firstLine="0"/>
              <w:rPr>
                <w:b/>
                <w:sz w:val="20"/>
                <w:szCs w:val="20"/>
              </w:rPr>
            </w:pPr>
            <w:r>
              <w:rPr>
                <w:b/>
                <w:sz w:val="20"/>
                <w:szCs w:val="20"/>
              </w:rPr>
              <w:t>API ARHITEKTI d.o.o.</w:t>
            </w:r>
          </w:p>
          <w:p w:rsidR="00256302" w:rsidRDefault="006A21F8" w:rsidP="0046528A">
            <w:pPr>
              <w:framePr w:hSpace="141" w:wrap="around" w:vAnchor="text" w:hAnchor="margin" w:y="121"/>
              <w:ind w:left="0" w:firstLine="0"/>
              <w:rPr>
                <w:b/>
                <w:sz w:val="20"/>
                <w:szCs w:val="20"/>
              </w:rPr>
            </w:pPr>
            <w:r>
              <w:rPr>
                <w:b/>
                <w:sz w:val="20"/>
                <w:szCs w:val="20"/>
              </w:rPr>
              <w:t>Barjanska cesta 62, 1000 Ljubljana</w:t>
            </w:r>
          </w:p>
          <w:p w:rsidR="006A21F8" w:rsidRPr="006A21F8" w:rsidRDefault="006A21F8" w:rsidP="00256302">
            <w:pPr>
              <w:framePr w:hSpace="141" w:wrap="around" w:vAnchor="text" w:hAnchor="margin" w:y="121"/>
              <w:ind w:left="0" w:firstLine="0"/>
              <w:rPr>
                <w:b/>
                <w:sz w:val="20"/>
                <w:szCs w:val="20"/>
              </w:rPr>
            </w:pPr>
            <w:r>
              <w:rPr>
                <w:b/>
                <w:sz w:val="20"/>
                <w:szCs w:val="20"/>
              </w:rPr>
              <w:t>Direktor: Damjan BURCAR, u.d.i.a.</w:t>
            </w:r>
          </w:p>
        </w:tc>
      </w:tr>
      <w:tr w:rsidR="00256302" w:rsidTr="0046528A">
        <w:trPr>
          <w:trHeight w:val="1872"/>
        </w:trPr>
        <w:tc>
          <w:tcPr>
            <w:tcW w:w="2518" w:type="dxa"/>
            <w:tcBorders>
              <w:top w:val="single" w:sz="2" w:space="0" w:color="auto"/>
              <w:bottom w:val="single" w:sz="2" w:space="0" w:color="auto"/>
            </w:tcBorders>
          </w:tcPr>
          <w:p w:rsidR="00256302" w:rsidRPr="00256302" w:rsidRDefault="00256302" w:rsidP="00256302">
            <w:pPr>
              <w:ind w:left="0" w:firstLine="0"/>
              <w:rPr>
                <w:sz w:val="20"/>
                <w:szCs w:val="20"/>
              </w:rPr>
            </w:pPr>
            <w:r w:rsidRPr="00256302">
              <w:rPr>
                <w:sz w:val="20"/>
                <w:szCs w:val="20"/>
              </w:rPr>
              <w:t>Odgovorni vodja izdelave prostorskega akta:</w:t>
            </w:r>
          </w:p>
        </w:tc>
        <w:tc>
          <w:tcPr>
            <w:tcW w:w="6648" w:type="dxa"/>
            <w:gridSpan w:val="3"/>
            <w:tcBorders>
              <w:top w:val="single" w:sz="2" w:space="0" w:color="auto"/>
              <w:bottom w:val="single" w:sz="2" w:space="0" w:color="auto"/>
            </w:tcBorders>
          </w:tcPr>
          <w:p w:rsidR="00256302" w:rsidRDefault="006A21F8" w:rsidP="00256302">
            <w:pPr>
              <w:framePr w:hSpace="141" w:wrap="around" w:vAnchor="text" w:hAnchor="margin" w:y="121"/>
              <w:ind w:left="0" w:firstLine="0"/>
              <w:rPr>
                <w:b/>
                <w:sz w:val="20"/>
                <w:szCs w:val="20"/>
              </w:rPr>
            </w:pPr>
            <w:r>
              <w:rPr>
                <w:b/>
                <w:sz w:val="20"/>
                <w:szCs w:val="20"/>
              </w:rPr>
              <w:t>Damjan BURCAR, u.d.i.a.</w:t>
            </w:r>
          </w:p>
          <w:p w:rsidR="006A21F8" w:rsidRDefault="006A21F8" w:rsidP="00256302">
            <w:pPr>
              <w:framePr w:hSpace="141" w:wrap="around" w:vAnchor="text" w:hAnchor="margin" w:y="121"/>
              <w:ind w:left="0" w:firstLine="0"/>
              <w:rPr>
                <w:b/>
                <w:sz w:val="20"/>
                <w:szCs w:val="20"/>
              </w:rPr>
            </w:pPr>
            <w:r>
              <w:rPr>
                <w:b/>
                <w:sz w:val="20"/>
                <w:szCs w:val="20"/>
              </w:rPr>
              <w:t>Id. št. pri ZAPS: A – 127</w:t>
            </w:r>
            <w:r w:rsidR="0046528A">
              <w:rPr>
                <w:b/>
                <w:sz w:val="20"/>
                <w:szCs w:val="20"/>
              </w:rPr>
              <w:t>6</w:t>
            </w:r>
          </w:p>
          <w:p w:rsidR="00297F7B" w:rsidRPr="006A21F8" w:rsidRDefault="00297F7B" w:rsidP="00256302">
            <w:pPr>
              <w:framePr w:hSpace="141" w:wrap="around" w:vAnchor="text" w:hAnchor="margin" w:y="121"/>
              <w:ind w:left="0" w:firstLine="0"/>
              <w:rPr>
                <w:b/>
                <w:sz w:val="20"/>
                <w:szCs w:val="20"/>
              </w:rPr>
            </w:pPr>
          </w:p>
        </w:tc>
      </w:tr>
      <w:tr w:rsidR="0046528A" w:rsidRPr="00936788" w:rsidTr="0046528A">
        <w:tblPrEx>
          <w:tblBorders>
            <w:left w:val="single" w:sz="4" w:space="0" w:color="auto"/>
            <w:right w:val="single" w:sz="4" w:space="0" w:color="auto"/>
            <w:insideH w:val="single" w:sz="4" w:space="0" w:color="auto"/>
            <w:insideV w:val="single" w:sz="4" w:space="0" w:color="auto"/>
          </w:tblBorders>
        </w:tblPrEx>
        <w:trPr>
          <w:trHeight w:val="71"/>
        </w:trPr>
        <w:tc>
          <w:tcPr>
            <w:tcW w:w="2518" w:type="dxa"/>
            <w:tcBorders>
              <w:left w:val="nil"/>
              <w:right w:val="nil"/>
            </w:tcBorders>
          </w:tcPr>
          <w:p w:rsidR="0046528A" w:rsidRPr="00936788" w:rsidRDefault="0046528A" w:rsidP="0046528A">
            <w:pPr>
              <w:pStyle w:val="Naslov3"/>
              <w:outlineLvl w:val="2"/>
            </w:pPr>
            <w:r w:rsidRPr="00936788">
              <w:t>Organ, ki bo prostorski akt sprejel</w:t>
            </w:r>
          </w:p>
        </w:tc>
        <w:tc>
          <w:tcPr>
            <w:tcW w:w="3477" w:type="dxa"/>
            <w:gridSpan w:val="2"/>
            <w:tcBorders>
              <w:left w:val="nil"/>
              <w:right w:val="nil"/>
            </w:tcBorders>
          </w:tcPr>
          <w:p w:rsidR="0046528A" w:rsidRPr="00936788" w:rsidRDefault="0046528A" w:rsidP="0046528A">
            <w:pPr>
              <w:spacing w:after="0"/>
              <w:rPr>
                <w:b/>
                <w:sz w:val="20"/>
                <w:szCs w:val="20"/>
                <w:lang w:eastAsia="sl-SI"/>
              </w:rPr>
            </w:pPr>
          </w:p>
          <w:p w:rsidR="0046528A" w:rsidRPr="00936788" w:rsidRDefault="0046528A" w:rsidP="0046528A">
            <w:pPr>
              <w:rPr>
                <w:b/>
                <w:sz w:val="20"/>
                <w:szCs w:val="20"/>
                <w:lang w:eastAsia="sl-SI"/>
              </w:rPr>
            </w:pPr>
            <w:r w:rsidRPr="00936788">
              <w:rPr>
                <w:b/>
                <w:noProof/>
                <w:sz w:val="20"/>
                <w:szCs w:val="20"/>
                <w:lang w:eastAsia="sl-SI"/>
              </w:rPr>
              <w:drawing>
                <wp:inline distT="0" distB="0" distL="0" distR="0">
                  <wp:extent cx="581025" cy="624876"/>
                  <wp:effectExtent l="19050" t="0" r="9525" b="0"/>
                  <wp:docPr id="1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srcRect/>
                          <a:stretch>
                            <a:fillRect/>
                          </a:stretch>
                        </pic:blipFill>
                        <pic:spPr bwMode="auto">
                          <a:xfrm>
                            <a:off x="0" y="0"/>
                            <a:ext cx="586033" cy="630262"/>
                          </a:xfrm>
                          <a:prstGeom prst="rect">
                            <a:avLst/>
                          </a:prstGeom>
                          <a:noFill/>
                          <a:ln w="9525">
                            <a:noFill/>
                            <a:miter lim="800000"/>
                            <a:headEnd/>
                            <a:tailEnd/>
                          </a:ln>
                        </pic:spPr>
                      </pic:pic>
                    </a:graphicData>
                  </a:graphic>
                </wp:inline>
              </w:drawing>
            </w:r>
          </w:p>
          <w:p w:rsidR="0046528A" w:rsidRPr="00936788" w:rsidRDefault="0046528A" w:rsidP="0046528A">
            <w:pPr>
              <w:pStyle w:val="Naslov3"/>
              <w:spacing w:after="0"/>
              <w:outlineLvl w:val="2"/>
              <w:rPr>
                <w:b/>
              </w:rPr>
            </w:pPr>
            <w:r w:rsidRPr="00936788">
              <w:rPr>
                <w:b/>
              </w:rPr>
              <w:t>OBČIN</w:t>
            </w:r>
            <w:r>
              <w:rPr>
                <w:b/>
              </w:rPr>
              <w:t>SKI SVET OBČINE</w:t>
            </w:r>
            <w:r w:rsidRPr="00936788">
              <w:rPr>
                <w:b/>
              </w:rPr>
              <w:t xml:space="preserve"> ZREČE</w:t>
            </w:r>
          </w:p>
          <w:p w:rsidR="0046528A" w:rsidRPr="00936788" w:rsidRDefault="0046528A" w:rsidP="0046528A">
            <w:pPr>
              <w:rPr>
                <w:b/>
                <w:sz w:val="20"/>
                <w:szCs w:val="20"/>
                <w:lang w:eastAsia="sl-SI"/>
              </w:rPr>
            </w:pPr>
            <w:r w:rsidRPr="00936788">
              <w:rPr>
                <w:b/>
                <w:sz w:val="20"/>
                <w:szCs w:val="20"/>
                <w:lang w:eastAsia="sl-SI"/>
              </w:rPr>
              <w:t>Cesta na Roglo 13 B, 3214 Zreče</w:t>
            </w:r>
          </w:p>
        </w:tc>
        <w:tc>
          <w:tcPr>
            <w:tcW w:w="3171" w:type="dxa"/>
            <w:tcBorders>
              <w:left w:val="nil"/>
              <w:right w:val="nil"/>
            </w:tcBorders>
          </w:tcPr>
          <w:p w:rsidR="0046528A" w:rsidRPr="00936788" w:rsidRDefault="0046528A" w:rsidP="0046528A">
            <w:pPr>
              <w:pStyle w:val="Naslov3"/>
              <w:spacing w:before="240"/>
              <w:jc w:val="center"/>
              <w:outlineLvl w:val="2"/>
              <w:rPr>
                <w:rFonts w:eastAsia="Arial Narrow"/>
                <w:b/>
                <w:bCs w:val="0"/>
              </w:rPr>
            </w:pPr>
            <w:r w:rsidRPr="00936788">
              <w:rPr>
                <w:rFonts w:eastAsia="Arial Narrow"/>
                <w:b/>
                <w:bCs w:val="0"/>
              </w:rPr>
              <w:t>Župan Občine Zreče</w:t>
            </w:r>
          </w:p>
          <w:p w:rsidR="0046528A" w:rsidRPr="00936788" w:rsidRDefault="0046528A" w:rsidP="0046528A">
            <w:pPr>
              <w:pStyle w:val="Naslov3"/>
              <w:spacing w:before="240"/>
              <w:jc w:val="center"/>
              <w:outlineLvl w:val="2"/>
              <w:rPr>
                <w:rFonts w:eastAsia="Arial Narrow"/>
                <w:b/>
                <w:bCs w:val="0"/>
              </w:rPr>
            </w:pPr>
            <w:r w:rsidRPr="00936788">
              <w:rPr>
                <w:rFonts w:eastAsia="Arial Narrow"/>
                <w:b/>
                <w:bCs w:val="0"/>
              </w:rPr>
              <w:t>mag. Boris Podvršnik</w:t>
            </w:r>
          </w:p>
          <w:p w:rsidR="0046528A" w:rsidRPr="00936788" w:rsidRDefault="0046528A" w:rsidP="0046528A">
            <w:pPr>
              <w:rPr>
                <w:b/>
                <w:sz w:val="20"/>
                <w:szCs w:val="20"/>
                <w:lang w:eastAsia="sl-SI"/>
              </w:rPr>
            </w:pPr>
          </w:p>
          <w:p w:rsidR="0046528A" w:rsidRPr="00936788" w:rsidRDefault="0046528A" w:rsidP="0046528A">
            <w:pPr>
              <w:rPr>
                <w:b/>
                <w:sz w:val="20"/>
                <w:szCs w:val="20"/>
                <w:lang w:eastAsia="sl-SI"/>
              </w:rPr>
            </w:pPr>
          </w:p>
          <w:p w:rsidR="0046528A" w:rsidRPr="00936788" w:rsidRDefault="0046528A" w:rsidP="0046528A">
            <w:pPr>
              <w:rPr>
                <w:b/>
                <w:sz w:val="20"/>
                <w:szCs w:val="20"/>
                <w:lang w:eastAsia="sl-SI"/>
              </w:rPr>
            </w:pPr>
          </w:p>
        </w:tc>
      </w:tr>
      <w:tr w:rsidR="0046528A" w:rsidRPr="00BF3CDC" w:rsidTr="0046528A">
        <w:tblPrEx>
          <w:tblBorders>
            <w:left w:val="single" w:sz="4" w:space="0" w:color="auto"/>
            <w:right w:val="single" w:sz="4" w:space="0" w:color="auto"/>
            <w:insideH w:val="single" w:sz="4" w:space="0" w:color="auto"/>
            <w:insideV w:val="single" w:sz="4" w:space="0" w:color="auto"/>
          </w:tblBorders>
        </w:tblPrEx>
        <w:trPr>
          <w:trHeight w:val="699"/>
        </w:trPr>
        <w:tc>
          <w:tcPr>
            <w:tcW w:w="2660" w:type="dxa"/>
            <w:gridSpan w:val="2"/>
            <w:tcBorders>
              <w:top w:val="single" w:sz="4" w:space="0" w:color="auto"/>
              <w:left w:val="nil"/>
              <w:right w:val="nil"/>
            </w:tcBorders>
          </w:tcPr>
          <w:p w:rsidR="0046528A" w:rsidRPr="00936788" w:rsidRDefault="0046528A" w:rsidP="0046528A">
            <w:pPr>
              <w:ind w:left="0" w:firstLine="0"/>
              <w:rPr>
                <w:sz w:val="20"/>
                <w:szCs w:val="20"/>
              </w:rPr>
            </w:pPr>
            <w:r w:rsidRPr="00936788">
              <w:rPr>
                <w:sz w:val="20"/>
                <w:szCs w:val="20"/>
              </w:rPr>
              <w:t>Podatki o objavi prostorskega akta v Uradnem listu</w:t>
            </w:r>
          </w:p>
        </w:tc>
        <w:tc>
          <w:tcPr>
            <w:tcW w:w="6506" w:type="dxa"/>
            <w:gridSpan w:val="2"/>
            <w:tcBorders>
              <w:top w:val="single" w:sz="4" w:space="0" w:color="auto"/>
              <w:left w:val="nil"/>
              <w:right w:val="nil"/>
            </w:tcBorders>
          </w:tcPr>
          <w:p w:rsidR="0046528A" w:rsidRPr="00BF3CDC" w:rsidRDefault="0046528A" w:rsidP="00181467">
            <w:pPr>
              <w:ind w:left="0" w:firstLine="0"/>
              <w:rPr>
                <w:sz w:val="20"/>
                <w:szCs w:val="20"/>
              </w:rPr>
            </w:pPr>
            <w:r w:rsidRPr="00BF3CDC">
              <w:rPr>
                <w:rFonts w:eastAsia="Times New Roman"/>
                <w:b/>
                <w:sz w:val="20"/>
                <w:szCs w:val="20"/>
                <w:lang w:eastAsia="sl-SI"/>
              </w:rPr>
              <w:t>Ur</w:t>
            </w:r>
            <w:r w:rsidR="00181467">
              <w:rPr>
                <w:rFonts w:eastAsia="Times New Roman"/>
                <w:b/>
                <w:sz w:val="20"/>
                <w:szCs w:val="20"/>
                <w:lang w:eastAsia="sl-SI"/>
              </w:rPr>
              <w:t>adno glasilo slovenskih občin št. 25/2017 z dne 19.5.2017</w:t>
            </w:r>
            <w:r w:rsidRPr="00BF3CDC">
              <w:rPr>
                <w:rFonts w:eastAsia="Times New Roman"/>
                <w:b/>
                <w:sz w:val="20"/>
                <w:szCs w:val="20"/>
                <w:lang w:eastAsia="sl-SI"/>
              </w:rPr>
              <w:t>.</w:t>
            </w:r>
            <w:r w:rsidRPr="00BF3CDC">
              <w:rPr>
                <w:sz w:val="20"/>
                <w:szCs w:val="20"/>
              </w:rPr>
              <w:t xml:space="preserve"> </w:t>
            </w:r>
          </w:p>
        </w:tc>
      </w:tr>
    </w:tbl>
    <w:p w:rsidR="0046528A" w:rsidRDefault="0046528A" w:rsidP="00256302">
      <w:pPr>
        <w:ind w:left="0" w:firstLine="0"/>
        <w:rPr>
          <w:sz w:val="20"/>
          <w:szCs w:val="20"/>
        </w:rPr>
        <w:sectPr w:rsidR="0046528A" w:rsidSect="0046528A">
          <w:footerReference w:type="default" r:id="rId11"/>
          <w:pgSz w:w="11906" w:h="16838"/>
          <w:pgMar w:top="1440" w:right="1416" w:bottom="1440" w:left="1080" w:header="708" w:footer="708" w:gutter="0"/>
          <w:cols w:space="708"/>
          <w:titlePg/>
          <w:docGrid w:linePitch="360"/>
        </w:sectPr>
      </w:pPr>
    </w:p>
    <w:p w:rsidR="0046528A" w:rsidRDefault="0046528A" w:rsidP="00CA475F">
      <w:pPr>
        <w:spacing w:after="80" w:line="240" w:lineRule="auto"/>
        <w:ind w:left="0" w:firstLine="0"/>
      </w:pPr>
    </w:p>
    <w:p w:rsidR="0046528A" w:rsidRDefault="0046528A" w:rsidP="00CA475F">
      <w:pPr>
        <w:spacing w:after="80" w:line="240" w:lineRule="auto"/>
        <w:ind w:left="0" w:firstLine="0"/>
      </w:pPr>
    </w:p>
    <w:p w:rsidR="0046528A" w:rsidRDefault="0046528A" w:rsidP="0046528A">
      <w:pPr>
        <w:spacing w:after="80" w:line="240" w:lineRule="auto"/>
        <w:ind w:left="0" w:firstLine="0"/>
      </w:pPr>
    </w:p>
    <w:tbl>
      <w:tblPr>
        <w:tblStyle w:val="Tabela-mrea"/>
        <w:tblW w:w="0" w:type="auto"/>
        <w:tblBorders>
          <w:left w:val="none" w:sz="0" w:space="0" w:color="auto"/>
          <w:right w:val="none" w:sz="0" w:space="0" w:color="auto"/>
          <w:insideH w:val="none" w:sz="0" w:space="0" w:color="auto"/>
          <w:insideV w:val="none" w:sz="0" w:space="0" w:color="auto"/>
        </w:tblBorders>
        <w:tblLook w:val="04A0"/>
      </w:tblPr>
      <w:tblGrid>
        <w:gridCol w:w="2518"/>
        <w:gridCol w:w="5274"/>
        <w:gridCol w:w="1374"/>
      </w:tblGrid>
      <w:tr w:rsidR="00F7763E" w:rsidTr="0046528A">
        <w:tc>
          <w:tcPr>
            <w:tcW w:w="2518" w:type="dxa"/>
            <w:tcBorders>
              <w:top w:val="single" w:sz="18" w:space="0" w:color="auto"/>
              <w:bottom w:val="single" w:sz="18" w:space="0" w:color="auto"/>
            </w:tcBorders>
          </w:tcPr>
          <w:p w:rsidR="00F7763E" w:rsidRPr="00256302" w:rsidRDefault="00F7763E" w:rsidP="00F7763E">
            <w:pPr>
              <w:pStyle w:val="Naslov2"/>
              <w:framePr w:hSpace="0" w:wrap="auto" w:vAnchor="margin" w:hAnchor="text" w:yAlign="inline"/>
              <w:ind w:left="0" w:firstLine="0"/>
              <w:outlineLvl w:val="1"/>
            </w:pPr>
          </w:p>
        </w:tc>
        <w:tc>
          <w:tcPr>
            <w:tcW w:w="6648" w:type="dxa"/>
            <w:gridSpan w:val="2"/>
            <w:tcBorders>
              <w:top w:val="single" w:sz="18" w:space="0" w:color="auto"/>
              <w:bottom w:val="single" w:sz="18" w:space="0" w:color="auto"/>
            </w:tcBorders>
          </w:tcPr>
          <w:p w:rsidR="00F7763E" w:rsidRDefault="00F94FD5" w:rsidP="00F7763E">
            <w:pPr>
              <w:pStyle w:val="Naslov2"/>
              <w:framePr w:wrap="around"/>
              <w:outlineLvl w:val="1"/>
            </w:pPr>
            <w:r>
              <w:t>KAZALO</w:t>
            </w:r>
          </w:p>
          <w:p w:rsidR="00F7763E" w:rsidRPr="00256302" w:rsidRDefault="00F7763E" w:rsidP="00F7763E">
            <w:pPr>
              <w:rPr>
                <w:lang w:eastAsia="sl-SI"/>
              </w:rPr>
            </w:pPr>
          </w:p>
        </w:tc>
      </w:tr>
      <w:tr w:rsidR="00F7763E" w:rsidTr="0046528A">
        <w:trPr>
          <w:trHeight w:val="365"/>
        </w:trPr>
        <w:tc>
          <w:tcPr>
            <w:tcW w:w="2518" w:type="dxa"/>
            <w:tcBorders>
              <w:top w:val="single" w:sz="18" w:space="0" w:color="auto"/>
              <w:bottom w:val="nil"/>
            </w:tcBorders>
          </w:tcPr>
          <w:p w:rsidR="00F7763E" w:rsidRPr="006A21F8" w:rsidRDefault="00F7763E" w:rsidP="00F7763E">
            <w:pPr>
              <w:ind w:left="0" w:firstLine="0"/>
              <w:rPr>
                <w:sz w:val="20"/>
                <w:szCs w:val="20"/>
              </w:rPr>
            </w:pPr>
          </w:p>
        </w:tc>
        <w:tc>
          <w:tcPr>
            <w:tcW w:w="6648" w:type="dxa"/>
            <w:gridSpan w:val="2"/>
            <w:tcBorders>
              <w:top w:val="single" w:sz="18" w:space="0" w:color="auto"/>
              <w:bottom w:val="nil"/>
            </w:tcBorders>
          </w:tcPr>
          <w:p w:rsidR="00F7763E" w:rsidRPr="00825ED7" w:rsidRDefault="00F7763E" w:rsidP="00F7763E">
            <w:pPr>
              <w:framePr w:hSpace="141" w:wrap="around" w:vAnchor="text" w:hAnchor="margin" w:y="121"/>
              <w:ind w:left="0" w:firstLine="0"/>
              <w:rPr>
                <w:sz w:val="20"/>
                <w:szCs w:val="20"/>
              </w:rPr>
            </w:pPr>
          </w:p>
        </w:tc>
      </w:tr>
      <w:tr w:rsidR="0046528A" w:rsidTr="0046528A">
        <w:trPr>
          <w:trHeight w:val="163"/>
        </w:trPr>
        <w:tc>
          <w:tcPr>
            <w:tcW w:w="9166" w:type="dxa"/>
            <w:gridSpan w:val="3"/>
            <w:tcBorders>
              <w:top w:val="nil"/>
              <w:bottom w:val="single" w:sz="4" w:space="0" w:color="auto"/>
            </w:tcBorders>
          </w:tcPr>
          <w:p w:rsidR="0046528A" w:rsidRPr="00EA319F" w:rsidRDefault="0046528A" w:rsidP="0046528A">
            <w:pPr>
              <w:ind w:left="0" w:firstLine="0"/>
              <w:rPr>
                <w:b/>
                <w:sz w:val="20"/>
                <w:szCs w:val="20"/>
              </w:rPr>
            </w:pPr>
            <w:r w:rsidRPr="00EA319F">
              <w:rPr>
                <w:b/>
                <w:sz w:val="20"/>
                <w:szCs w:val="20"/>
              </w:rPr>
              <w:t>Naslovnica</w:t>
            </w:r>
          </w:p>
        </w:tc>
      </w:tr>
      <w:tr w:rsidR="0046528A" w:rsidTr="0046528A">
        <w:trPr>
          <w:trHeight w:val="246"/>
        </w:trPr>
        <w:tc>
          <w:tcPr>
            <w:tcW w:w="9166" w:type="dxa"/>
            <w:gridSpan w:val="3"/>
            <w:tcBorders>
              <w:top w:val="single" w:sz="4" w:space="0" w:color="auto"/>
              <w:bottom w:val="single" w:sz="4" w:space="0" w:color="auto"/>
            </w:tcBorders>
          </w:tcPr>
          <w:p w:rsidR="0046528A" w:rsidRPr="00EA319F" w:rsidRDefault="0046528A" w:rsidP="0046528A">
            <w:pPr>
              <w:ind w:left="0" w:firstLine="0"/>
              <w:rPr>
                <w:b/>
                <w:sz w:val="20"/>
                <w:szCs w:val="20"/>
              </w:rPr>
            </w:pPr>
            <w:r w:rsidRPr="00EA319F">
              <w:rPr>
                <w:b/>
                <w:sz w:val="20"/>
                <w:szCs w:val="20"/>
              </w:rPr>
              <w:t>Podatki o pripravi OPPN</w:t>
            </w:r>
          </w:p>
        </w:tc>
      </w:tr>
      <w:tr w:rsidR="0046528A" w:rsidTr="0046528A">
        <w:trPr>
          <w:trHeight w:val="209"/>
        </w:trPr>
        <w:tc>
          <w:tcPr>
            <w:tcW w:w="9166" w:type="dxa"/>
            <w:gridSpan w:val="3"/>
            <w:tcBorders>
              <w:top w:val="single" w:sz="4" w:space="0" w:color="auto"/>
            </w:tcBorders>
          </w:tcPr>
          <w:p w:rsidR="0046528A" w:rsidRPr="00EA319F" w:rsidRDefault="0046528A" w:rsidP="0046528A">
            <w:pPr>
              <w:ind w:left="0" w:firstLine="0"/>
              <w:rPr>
                <w:b/>
                <w:sz w:val="20"/>
                <w:szCs w:val="20"/>
              </w:rPr>
            </w:pPr>
            <w:r w:rsidRPr="00EA319F">
              <w:rPr>
                <w:b/>
                <w:sz w:val="20"/>
                <w:szCs w:val="20"/>
              </w:rPr>
              <w:t>Kazalo vsebine</w:t>
            </w:r>
          </w:p>
        </w:tc>
      </w:tr>
      <w:tr w:rsidR="0046528A" w:rsidTr="0046528A">
        <w:trPr>
          <w:trHeight w:val="593"/>
        </w:trPr>
        <w:tc>
          <w:tcPr>
            <w:tcW w:w="9166" w:type="dxa"/>
            <w:gridSpan w:val="3"/>
            <w:tcBorders>
              <w:top w:val="single" w:sz="4" w:space="0" w:color="auto"/>
              <w:bottom w:val="single" w:sz="4" w:space="0" w:color="auto"/>
            </w:tcBorders>
          </w:tcPr>
          <w:p w:rsidR="0046528A" w:rsidRPr="00EA319F" w:rsidRDefault="0046528A" w:rsidP="0046528A">
            <w:pPr>
              <w:ind w:left="0" w:firstLine="0"/>
              <w:rPr>
                <w:b/>
                <w:sz w:val="20"/>
                <w:szCs w:val="20"/>
              </w:rPr>
            </w:pPr>
            <w:r w:rsidRPr="00AD67D3">
              <w:rPr>
                <w:b/>
                <w:sz w:val="20"/>
                <w:szCs w:val="20"/>
              </w:rPr>
              <w:t>Povzetek glavnih tehničnih značilnosti oz. podatkov o prostorski ureditvi</w:t>
            </w:r>
          </w:p>
        </w:tc>
      </w:tr>
      <w:tr w:rsidR="0046528A" w:rsidTr="0046528A">
        <w:trPr>
          <w:trHeight w:val="783"/>
        </w:trPr>
        <w:tc>
          <w:tcPr>
            <w:tcW w:w="9166" w:type="dxa"/>
            <w:gridSpan w:val="3"/>
            <w:tcBorders>
              <w:top w:val="single" w:sz="4" w:space="0" w:color="auto"/>
              <w:bottom w:val="single" w:sz="4" w:space="0" w:color="auto"/>
            </w:tcBorders>
          </w:tcPr>
          <w:p w:rsidR="0046528A" w:rsidRPr="00EA319F" w:rsidRDefault="0046528A" w:rsidP="0046528A">
            <w:pPr>
              <w:ind w:left="0" w:firstLine="0"/>
              <w:rPr>
                <w:b/>
                <w:sz w:val="20"/>
                <w:szCs w:val="20"/>
              </w:rPr>
            </w:pPr>
            <w:r w:rsidRPr="00EA319F">
              <w:rPr>
                <w:b/>
                <w:sz w:val="20"/>
                <w:szCs w:val="20"/>
              </w:rPr>
              <w:t>Izjava odgovornega prostorskega načrtovalca</w:t>
            </w:r>
          </w:p>
        </w:tc>
      </w:tr>
      <w:tr w:rsidR="0046528A" w:rsidTr="0046528A">
        <w:trPr>
          <w:gridAfter w:val="2"/>
          <w:wAfter w:w="6648" w:type="dxa"/>
          <w:trHeight w:val="251"/>
        </w:trPr>
        <w:tc>
          <w:tcPr>
            <w:tcW w:w="2518" w:type="dxa"/>
            <w:tcBorders>
              <w:top w:val="nil"/>
              <w:bottom w:val="single" w:sz="4" w:space="0" w:color="auto"/>
            </w:tcBorders>
          </w:tcPr>
          <w:p w:rsidR="0046528A" w:rsidRPr="00EA319F" w:rsidRDefault="0046528A" w:rsidP="0046528A">
            <w:pPr>
              <w:ind w:left="0" w:firstLine="0"/>
              <w:rPr>
                <w:b/>
                <w:sz w:val="20"/>
                <w:szCs w:val="20"/>
              </w:rPr>
            </w:pPr>
            <w:r w:rsidRPr="00EA319F">
              <w:rPr>
                <w:b/>
                <w:sz w:val="20"/>
                <w:szCs w:val="20"/>
              </w:rPr>
              <w:t>Tekstualni del</w:t>
            </w:r>
            <w:r>
              <w:rPr>
                <w:b/>
                <w:sz w:val="20"/>
                <w:szCs w:val="20"/>
              </w:rPr>
              <w:t xml:space="preserve"> </w:t>
            </w:r>
            <w:r w:rsidRPr="00AD67D3">
              <w:rPr>
                <w:b/>
                <w:sz w:val="20"/>
                <w:szCs w:val="20"/>
              </w:rPr>
              <w:t>(odlok)</w:t>
            </w:r>
          </w:p>
        </w:tc>
      </w:tr>
      <w:tr w:rsidR="0046528A" w:rsidTr="0046528A">
        <w:trPr>
          <w:trHeight w:val="348"/>
        </w:trPr>
        <w:tc>
          <w:tcPr>
            <w:tcW w:w="2518" w:type="dxa"/>
            <w:tcBorders>
              <w:top w:val="single" w:sz="4" w:space="0" w:color="auto"/>
              <w:bottom w:val="single" w:sz="4" w:space="0" w:color="auto"/>
            </w:tcBorders>
          </w:tcPr>
          <w:p w:rsidR="0046528A" w:rsidRPr="00EA319F" w:rsidRDefault="0046528A" w:rsidP="0046528A">
            <w:pPr>
              <w:pStyle w:val="Brezrazmikov"/>
              <w:spacing w:before="200" w:line="240" w:lineRule="auto"/>
              <w:ind w:left="0" w:firstLine="0"/>
              <w:rPr>
                <w:b/>
                <w:sz w:val="20"/>
                <w:szCs w:val="20"/>
              </w:rPr>
            </w:pPr>
            <w:r w:rsidRPr="00EA319F">
              <w:rPr>
                <w:b/>
                <w:sz w:val="20"/>
                <w:szCs w:val="20"/>
              </w:rPr>
              <w:t>Grafični del</w:t>
            </w:r>
          </w:p>
        </w:tc>
        <w:tc>
          <w:tcPr>
            <w:tcW w:w="6648" w:type="dxa"/>
            <w:gridSpan w:val="2"/>
            <w:tcBorders>
              <w:top w:val="single" w:sz="2" w:space="0" w:color="auto"/>
              <w:bottom w:val="single" w:sz="4" w:space="0" w:color="auto"/>
            </w:tcBorders>
          </w:tcPr>
          <w:p w:rsidR="0046528A" w:rsidRPr="00EA319F" w:rsidRDefault="0046528A" w:rsidP="0046528A">
            <w:pPr>
              <w:pStyle w:val="Brezrazmikov"/>
              <w:spacing w:before="200" w:line="240" w:lineRule="auto"/>
              <w:ind w:left="0" w:firstLine="0"/>
              <w:rPr>
                <w:b/>
                <w:sz w:val="20"/>
                <w:szCs w:val="20"/>
              </w:rPr>
            </w:pPr>
          </w:p>
        </w:tc>
      </w:tr>
      <w:tr w:rsidR="00B15228" w:rsidTr="00900CAE">
        <w:trPr>
          <w:trHeight w:val="764"/>
        </w:trPr>
        <w:tc>
          <w:tcPr>
            <w:tcW w:w="2518" w:type="dxa"/>
            <w:tcBorders>
              <w:top w:val="nil"/>
              <w:bottom w:val="nil"/>
            </w:tcBorders>
          </w:tcPr>
          <w:p w:rsidR="00B15228" w:rsidRPr="0046528A" w:rsidRDefault="00B15228" w:rsidP="0046528A">
            <w:pPr>
              <w:ind w:left="2124" w:firstLine="0"/>
              <w:rPr>
                <w:b/>
              </w:rPr>
            </w:pPr>
            <w:r w:rsidRPr="0046528A">
              <w:rPr>
                <w:b/>
              </w:rPr>
              <w:t>1</w:t>
            </w:r>
          </w:p>
        </w:tc>
        <w:tc>
          <w:tcPr>
            <w:tcW w:w="5274" w:type="dxa"/>
            <w:tcBorders>
              <w:top w:val="single" w:sz="2" w:space="0" w:color="auto"/>
              <w:bottom w:val="single" w:sz="2" w:space="0" w:color="auto"/>
              <w:right w:val="nil"/>
            </w:tcBorders>
          </w:tcPr>
          <w:p w:rsidR="00B15228" w:rsidRPr="0046528A" w:rsidRDefault="00B15228" w:rsidP="00900CAE">
            <w:pPr>
              <w:framePr w:hSpace="141" w:wrap="around" w:vAnchor="text" w:hAnchor="margin" w:y="121"/>
              <w:spacing w:after="0"/>
              <w:ind w:left="0" w:firstLine="0"/>
              <w:rPr>
                <w:rFonts w:eastAsia="Times New Roman"/>
                <w:b/>
                <w:bCs/>
                <w:sz w:val="20"/>
                <w:szCs w:val="20"/>
                <w:lang w:eastAsia="sl-SI"/>
              </w:rPr>
            </w:pPr>
            <w:r w:rsidRPr="0046528A">
              <w:rPr>
                <w:rFonts w:eastAsia="Times New Roman"/>
                <w:b/>
                <w:bCs/>
                <w:sz w:val="20"/>
                <w:szCs w:val="20"/>
                <w:lang w:eastAsia="sl-SI"/>
              </w:rPr>
              <w:t>Izsek iz grafičnega načrta kartografskega dela občinskega prostorskega načrta s prikazom lege območja urejanja na širšem območju</w:t>
            </w:r>
          </w:p>
        </w:tc>
        <w:tc>
          <w:tcPr>
            <w:tcW w:w="1374" w:type="dxa"/>
            <w:tcBorders>
              <w:top w:val="single" w:sz="2" w:space="0" w:color="auto"/>
              <w:left w:val="nil"/>
              <w:bottom w:val="single" w:sz="2" w:space="0" w:color="auto"/>
            </w:tcBorders>
          </w:tcPr>
          <w:p w:rsidR="00B15228" w:rsidRPr="0046528A" w:rsidRDefault="00B15228" w:rsidP="00F7763E">
            <w:pPr>
              <w:framePr w:hSpace="141" w:wrap="around" w:vAnchor="text" w:hAnchor="margin" w:y="121"/>
              <w:ind w:left="0" w:firstLine="0"/>
              <w:rPr>
                <w:b/>
                <w:sz w:val="20"/>
                <w:szCs w:val="20"/>
              </w:rPr>
            </w:pPr>
            <w:r w:rsidRPr="0046528A">
              <w:rPr>
                <w:b/>
                <w:sz w:val="20"/>
                <w:szCs w:val="20"/>
              </w:rPr>
              <w:t>M 1:2000</w:t>
            </w:r>
          </w:p>
        </w:tc>
      </w:tr>
      <w:tr w:rsidR="00B15228" w:rsidTr="00900CAE">
        <w:trPr>
          <w:trHeight w:val="397"/>
        </w:trPr>
        <w:tc>
          <w:tcPr>
            <w:tcW w:w="2518" w:type="dxa"/>
            <w:tcBorders>
              <w:top w:val="nil"/>
              <w:bottom w:val="nil"/>
            </w:tcBorders>
          </w:tcPr>
          <w:p w:rsidR="00B15228" w:rsidRPr="0046528A" w:rsidRDefault="00B15228" w:rsidP="00900CAE">
            <w:pPr>
              <w:spacing w:after="0"/>
              <w:ind w:left="2124" w:firstLine="0"/>
              <w:rPr>
                <w:b/>
              </w:rPr>
            </w:pPr>
            <w:r w:rsidRPr="0046528A">
              <w:rPr>
                <w:b/>
              </w:rPr>
              <w:t>2</w:t>
            </w:r>
          </w:p>
        </w:tc>
        <w:tc>
          <w:tcPr>
            <w:tcW w:w="5274" w:type="dxa"/>
            <w:tcBorders>
              <w:top w:val="single" w:sz="2" w:space="0" w:color="auto"/>
              <w:bottom w:val="single" w:sz="2" w:space="0" w:color="auto"/>
              <w:right w:val="nil"/>
            </w:tcBorders>
          </w:tcPr>
          <w:p w:rsidR="00B15228" w:rsidRPr="0046528A" w:rsidRDefault="00B15228" w:rsidP="00900CAE">
            <w:pPr>
              <w:framePr w:hSpace="141" w:wrap="around" w:vAnchor="text" w:hAnchor="margin" w:y="121"/>
              <w:spacing w:after="0"/>
              <w:ind w:left="0" w:firstLine="0"/>
              <w:rPr>
                <w:rFonts w:eastAsia="Times New Roman"/>
                <w:b/>
                <w:bCs/>
                <w:sz w:val="20"/>
                <w:szCs w:val="20"/>
                <w:lang w:eastAsia="sl-SI"/>
              </w:rPr>
            </w:pPr>
            <w:r w:rsidRPr="0046528A">
              <w:rPr>
                <w:rFonts w:eastAsia="Times New Roman"/>
                <w:b/>
                <w:bCs/>
                <w:sz w:val="20"/>
                <w:szCs w:val="20"/>
                <w:lang w:eastAsia="sl-SI"/>
              </w:rPr>
              <w:t>Območje podrobnega načrta z obstoječim parcelnim stanjem</w:t>
            </w:r>
          </w:p>
        </w:tc>
        <w:tc>
          <w:tcPr>
            <w:tcW w:w="1374" w:type="dxa"/>
            <w:tcBorders>
              <w:top w:val="single" w:sz="2" w:space="0" w:color="auto"/>
              <w:left w:val="nil"/>
              <w:bottom w:val="single" w:sz="2" w:space="0" w:color="auto"/>
            </w:tcBorders>
          </w:tcPr>
          <w:p w:rsidR="00B15228" w:rsidRPr="0046528A" w:rsidRDefault="00B15228" w:rsidP="00900CAE">
            <w:pPr>
              <w:framePr w:hSpace="141" w:wrap="around" w:vAnchor="text" w:hAnchor="margin" w:y="121"/>
              <w:spacing w:after="0"/>
              <w:ind w:left="0" w:firstLine="0"/>
              <w:rPr>
                <w:b/>
                <w:sz w:val="20"/>
                <w:szCs w:val="20"/>
              </w:rPr>
            </w:pPr>
            <w:r w:rsidRPr="0046528A">
              <w:rPr>
                <w:b/>
                <w:sz w:val="20"/>
                <w:szCs w:val="20"/>
              </w:rPr>
              <w:t>M 1:</w:t>
            </w:r>
            <w:r w:rsidR="001C6646" w:rsidRPr="0046528A">
              <w:rPr>
                <w:b/>
                <w:sz w:val="20"/>
                <w:szCs w:val="20"/>
              </w:rPr>
              <w:t>2</w:t>
            </w:r>
            <w:r w:rsidRPr="0046528A">
              <w:rPr>
                <w:b/>
                <w:sz w:val="20"/>
                <w:szCs w:val="20"/>
              </w:rPr>
              <w:t>000</w:t>
            </w:r>
          </w:p>
        </w:tc>
      </w:tr>
      <w:tr w:rsidR="00B15228" w:rsidTr="00900CAE">
        <w:trPr>
          <w:trHeight w:val="290"/>
        </w:trPr>
        <w:tc>
          <w:tcPr>
            <w:tcW w:w="2518" w:type="dxa"/>
            <w:tcBorders>
              <w:top w:val="nil"/>
              <w:bottom w:val="nil"/>
            </w:tcBorders>
          </w:tcPr>
          <w:p w:rsidR="00B15228" w:rsidRPr="0046528A" w:rsidRDefault="00B15228" w:rsidP="00900CAE">
            <w:pPr>
              <w:spacing w:after="0"/>
              <w:ind w:left="2124" w:firstLine="0"/>
              <w:rPr>
                <w:b/>
              </w:rPr>
            </w:pPr>
            <w:r w:rsidRPr="0046528A">
              <w:rPr>
                <w:b/>
              </w:rPr>
              <w:t>3</w:t>
            </w:r>
          </w:p>
        </w:tc>
        <w:tc>
          <w:tcPr>
            <w:tcW w:w="5274" w:type="dxa"/>
            <w:tcBorders>
              <w:top w:val="single" w:sz="2" w:space="0" w:color="auto"/>
              <w:bottom w:val="single" w:sz="2" w:space="0" w:color="auto"/>
              <w:right w:val="nil"/>
            </w:tcBorders>
          </w:tcPr>
          <w:p w:rsidR="00B15228" w:rsidRPr="0046528A" w:rsidRDefault="00B15228" w:rsidP="00900CAE">
            <w:pPr>
              <w:spacing w:after="0"/>
              <w:ind w:left="0" w:firstLine="0"/>
              <w:rPr>
                <w:rFonts w:eastAsia="Times New Roman"/>
                <w:b/>
                <w:bCs/>
                <w:sz w:val="20"/>
                <w:szCs w:val="20"/>
                <w:lang w:eastAsia="sl-SI"/>
              </w:rPr>
            </w:pPr>
            <w:r w:rsidRPr="0046528A">
              <w:rPr>
                <w:rFonts w:eastAsia="Times New Roman"/>
                <w:b/>
                <w:bCs/>
                <w:sz w:val="20"/>
                <w:szCs w:val="20"/>
                <w:lang w:eastAsia="sl-SI"/>
              </w:rPr>
              <w:t>Prikaz vplivov in povezav s sosednjimi območji</w:t>
            </w:r>
          </w:p>
        </w:tc>
        <w:tc>
          <w:tcPr>
            <w:tcW w:w="1374" w:type="dxa"/>
            <w:tcBorders>
              <w:top w:val="single" w:sz="2" w:space="0" w:color="auto"/>
              <w:left w:val="nil"/>
              <w:bottom w:val="single" w:sz="2" w:space="0" w:color="auto"/>
            </w:tcBorders>
          </w:tcPr>
          <w:p w:rsidR="00B15228" w:rsidRPr="0046528A" w:rsidRDefault="00B15228" w:rsidP="001C6646">
            <w:pPr>
              <w:ind w:left="0" w:firstLine="0"/>
              <w:rPr>
                <w:b/>
                <w:sz w:val="20"/>
                <w:szCs w:val="20"/>
              </w:rPr>
            </w:pPr>
            <w:r w:rsidRPr="0046528A">
              <w:rPr>
                <w:b/>
                <w:sz w:val="20"/>
                <w:szCs w:val="20"/>
              </w:rPr>
              <w:t>M 1:</w:t>
            </w:r>
            <w:r w:rsidR="001C6646" w:rsidRPr="0046528A">
              <w:rPr>
                <w:b/>
                <w:sz w:val="20"/>
                <w:szCs w:val="20"/>
              </w:rPr>
              <w:t>25</w:t>
            </w:r>
            <w:r w:rsidRPr="0046528A">
              <w:rPr>
                <w:b/>
                <w:sz w:val="20"/>
                <w:szCs w:val="20"/>
              </w:rPr>
              <w:t>00</w:t>
            </w:r>
          </w:p>
        </w:tc>
      </w:tr>
      <w:tr w:rsidR="00B15228" w:rsidTr="00900CAE">
        <w:trPr>
          <w:trHeight w:val="382"/>
        </w:trPr>
        <w:tc>
          <w:tcPr>
            <w:tcW w:w="2518" w:type="dxa"/>
            <w:tcBorders>
              <w:top w:val="nil"/>
              <w:bottom w:val="nil"/>
            </w:tcBorders>
          </w:tcPr>
          <w:p w:rsidR="00B15228" w:rsidRPr="0046528A" w:rsidRDefault="00B15228" w:rsidP="0046528A">
            <w:pPr>
              <w:ind w:left="2124" w:firstLine="0"/>
              <w:rPr>
                <w:b/>
              </w:rPr>
            </w:pPr>
            <w:r w:rsidRPr="0046528A">
              <w:rPr>
                <w:b/>
              </w:rPr>
              <w:t>4</w:t>
            </w:r>
          </w:p>
        </w:tc>
        <w:tc>
          <w:tcPr>
            <w:tcW w:w="5274" w:type="dxa"/>
            <w:tcBorders>
              <w:top w:val="single" w:sz="2" w:space="0" w:color="auto"/>
              <w:bottom w:val="single" w:sz="2" w:space="0" w:color="auto"/>
              <w:right w:val="nil"/>
            </w:tcBorders>
          </w:tcPr>
          <w:p w:rsidR="00B15228" w:rsidRPr="0046528A" w:rsidRDefault="00B15228" w:rsidP="00900CAE">
            <w:pPr>
              <w:spacing w:after="0"/>
              <w:ind w:left="0" w:firstLine="0"/>
              <w:rPr>
                <w:rFonts w:eastAsia="Times New Roman"/>
                <w:b/>
                <w:bCs/>
                <w:sz w:val="20"/>
                <w:szCs w:val="20"/>
                <w:lang w:eastAsia="sl-SI"/>
              </w:rPr>
            </w:pPr>
            <w:r w:rsidRPr="0046528A">
              <w:rPr>
                <w:rFonts w:eastAsia="Times New Roman"/>
                <w:b/>
                <w:bCs/>
                <w:sz w:val="20"/>
                <w:szCs w:val="20"/>
                <w:lang w:eastAsia="sl-SI"/>
              </w:rPr>
              <w:t>Zazidalna oziroma ureditvena situacija</w:t>
            </w:r>
          </w:p>
        </w:tc>
        <w:tc>
          <w:tcPr>
            <w:tcW w:w="1374" w:type="dxa"/>
            <w:tcBorders>
              <w:top w:val="single" w:sz="2" w:space="0" w:color="auto"/>
              <w:left w:val="nil"/>
              <w:bottom w:val="single" w:sz="2" w:space="0" w:color="auto"/>
            </w:tcBorders>
          </w:tcPr>
          <w:p w:rsidR="00B15228" w:rsidRPr="0046528A" w:rsidRDefault="00B15228" w:rsidP="00B15228">
            <w:pPr>
              <w:ind w:left="0" w:firstLine="0"/>
              <w:rPr>
                <w:b/>
                <w:sz w:val="20"/>
                <w:szCs w:val="20"/>
              </w:rPr>
            </w:pPr>
            <w:r w:rsidRPr="0046528A">
              <w:rPr>
                <w:b/>
                <w:sz w:val="20"/>
                <w:szCs w:val="20"/>
              </w:rPr>
              <w:t>M 1:1000</w:t>
            </w:r>
          </w:p>
        </w:tc>
      </w:tr>
      <w:tr w:rsidR="00B15228" w:rsidTr="0046528A">
        <w:trPr>
          <w:trHeight w:val="607"/>
        </w:trPr>
        <w:tc>
          <w:tcPr>
            <w:tcW w:w="2518" w:type="dxa"/>
            <w:tcBorders>
              <w:top w:val="nil"/>
              <w:bottom w:val="nil"/>
            </w:tcBorders>
          </w:tcPr>
          <w:p w:rsidR="00B15228" w:rsidRPr="0046528A" w:rsidRDefault="00B15228" w:rsidP="0046528A">
            <w:pPr>
              <w:ind w:left="2124" w:firstLine="0"/>
              <w:rPr>
                <w:b/>
              </w:rPr>
            </w:pPr>
            <w:r w:rsidRPr="0046528A">
              <w:rPr>
                <w:b/>
              </w:rPr>
              <w:t>5</w:t>
            </w:r>
          </w:p>
        </w:tc>
        <w:tc>
          <w:tcPr>
            <w:tcW w:w="5274" w:type="dxa"/>
            <w:tcBorders>
              <w:top w:val="single" w:sz="2" w:space="0" w:color="auto"/>
              <w:bottom w:val="single" w:sz="2" w:space="0" w:color="auto"/>
              <w:right w:val="nil"/>
            </w:tcBorders>
          </w:tcPr>
          <w:p w:rsidR="00B15228" w:rsidRPr="0046528A" w:rsidRDefault="00B15228" w:rsidP="00900CAE">
            <w:pPr>
              <w:framePr w:hSpace="141" w:wrap="around" w:vAnchor="text" w:hAnchor="margin" w:y="121"/>
              <w:spacing w:after="0"/>
              <w:ind w:left="0" w:firstLine="0"/>
              <w:rPr>
                <w:rFonts w:eastAsia="Times New Roman"/>
                <w:b/>
                <w:bCs/>
                <w:sz w:val="20"/>
                <w:szCs w:val="20"/>
                <w:lang w:eastAsia="sl-SI"/>
              </w:rPr>
            </w:pPr>
            <w:r w:rsidRPr="0046528A">
              <w:rPr>
                <w:rFonts w:eastAsia="Times New Roman"/>
                <w:b/>
                <w:bCs/>
                <w:sz w:val="20"/>
                <w:szCs w:val="20"/>
                <w:lang w:eastAsia="sl-SI"/>
              </w:rPr>
              <w:t>Prikaz ureditev glede poteka omrežij in priključevanja objektov na gospodarsko javno infrastrukturo ter grajeno javno dobro</w:t>
            </w:r>
          </w:p>
        </w:tc>
        <w:tc>
          <w:tcPr>
            <w:tcW w:w="1374" w:type="dxa"/>
            <w:tcBorders>
              <w:top w:val="single" w:sz="2" w:space="0" w:color="auto"/>
              <w:left w:val="nil"/>
              <w:bottom w:val="single" w:sz="2" w:space="0" w:color="auto"/>
            </w:tcBorders>
          </w:tcPr>
          <w:p w:rsidR="00B15228" w:rsidRPr="0046528A" w:rsidRDefault="00B15228" w:rsidP="00F7763E">
            <w:pPr>
              <w:framePr w:hSpace="141" w:wrap="around" w:vAnchor="text" w:hAnchor="margin" w:y="121"/>
              <w:ind w:left="0" w:firstLine="0"/>
              <w:rPr>
                <w:b/>
                <w:sz w:val="20"/>
                <w:szCs w:val="20"/>
              </w:rPr>
            </w:pPr>
            <w:r w:rsidRPr="0046528A">
              <w:rPr>
                <w:b/>
                <w:sz w:val="20"/>
                <w:szCs w:val="20"/>
              </w:rPr>
              <w:t>M 1:1000</w:t>
            </w:r>
          </w:p>
        </w:tc>
      </w:tr>
      <w:tr w:rsidR="00B15228" w:rsidTr="0046528A">
        <w:trPr>
          <w:trHeight w:val="607"/>
        </w:trPr>
        <w:tc>
          <w:tcPr>
            <w:tcW w:w="2518" w:type="dxa"/>
            <w:tcBorders>
              <w:top w:val="nil"/>
              <w:bottom w:val="nil"/>
            </w:tcBorders>
          </w:tcPr>
          <w:p w:rsidR="00B15228" w:rsidRPr="0046528A" w:rsidRDefault="00B15228" w:rsidP="0046528A">
            <w:pPr>
              <w:ind w:left="2124" w:firstLine="0"/>
              <w:rPr>
                <w:b/>
              </w:rPr>
            </w:pPr>
            <w:r w:rsidRPr="0046528A">
              <w:rPr>
                <w:b/>
              </w:rPr>
              <w:t>6</w:t>
            </w:r>
          </w:p>
        </w:tc>
        <w:tc>
          <w:tcPr>
            <w:tcW w:w="5274" w:type="dxa"/>
            <w:tcBorders>
              <w:top w:val="single" w:sz="2" w:space="0" w:color="auto"/>
              <w:bottom w:val="single" w:sz="2" w:space="0" w:color="auto"/>
              <w:right w:val="nil"/>
            </w:tcBorders>
          </w:tcPr>
          <w:p w:rsidR="00B15228" w:rsidRPr="0046528A" w:rsidRDefault="001C6646" w:rsidP="00900CAE">
            <w:pPr>
              <w:framePr w:hSpace="141" w:wrap="around" w:vAnchor="text" w:hAnchor="margin" w:y="121"/>
              <w:spacing w:after="0"/>
              <w:ind w:left="0" w:firstLine="0"/>
              <w:rPr>
                <w:rFonts w:eastAsia="Times New Roman"/>
                <w:b/>
                <w:bCs/>
                <w:sz w:val="20"/>
                <w:szCs w:val="20"/>
                <w:lang w:eastAsia="sl-SI"/>
              </w:rPr>
            </w:pPr>
            <w:r w:rsidRPr="0046528A">
              <w:rPr>
                <w:rFonts w:eastAsia="Times New Roman"/>
                <w:b/>
                <w:bCs/>
                <w:sz w:val="20"/>
                <w:szCs w:val="20"/>
                <w:lang w:eastAsia="sl-SI"/>
              </w:rPr>
              <w:t>Tipični prerez območja urejanja</w:t>
            </w:r>
          </w:p>
        </w:tc>
        <w:tc>
          <w:tcPr>
            <w:tcW w:w="1374" w:type="dxa"/>
            <w:tcBorders>
              <w:top w:val="single" w:sz="2" w:space="0" w:color="auto"/>
              <w:left w:val="nil"/>
              <w:bottom w:val="single" w:sz="2" w:space="0" w:color="auto"/>
            </w:tcBorders>
          </w:tcPr>
          <w:p w:rsidR="00B15228" w:rsidRPr="0046528A" w:rsidRDefault="00B15228" w:rsidP="00F7763E">
            <w:pPr>
              <w:framePr w:hSpace="141" w:wrap="around" w:vAnchor="text" w:hAnchor="margin" w:y="121"/>
              <w:ind w:left="0" w:firstLine="0"/>
              <w:rPr>
                <w:b/>
                <w:sz w:val="20"/>
                <w:szCs w:val="20"/>
              </w:rPr>
            </w:pPr>
            <w:r w:rsidRPr="0046528A">
              <w:rPr>
                <w:b/>
                <w:sz w:val="20"/>
                <w:szCs w:val="20"/>
              </w:rPr>
              <w:t>M 1:1000</w:t>
            </w:r>
          </w:p>
        </w:tc>
      </w:tr>
      <w:tr w:rsidR="00B15228" w:rsidTr="0046528A">
        <w:trPr>
          <w:trHeight w:val="607"/>
        </w:trPr>
        <w:tc>
          <w:tcPr>
            <w:tcW w:w="2518" w:type="dxa"/>
            <w:tcBorders>
              <w:top w:val="nil"/>
              <w:bottom w:val="nil"/>
            </w:tcBorders>
          </w:tcPr>
          <w:p w:rsidR="00B15228" w:rsidRPr="0046528A" w:rsidRDefault="00B15228" w:rsidP="0046528A">
            <w:pPr>
              <w:ind w:left="2124" w:firstLine="0"/>
              <w:rPr>
                <w:b/>
              </w:rPr>
            </w:pPr>
            <w:r w:rsidRPr="0046528A">
              <w:rPr>
                <w:b/>
              </w:rPr>
              <w:t>7</w:t>
            </w:r>
          </w:p>
        </w:tc>
        <w:tc>
          <w:tcPr>
            <w:tcW w:w="5274" w:type="dxa"/>
            <w:tcBorders>
              <w:top w:val="single" w:sz="2" w:space="0" w:color="auto"/>
              <w:bottom w:val="single" w:sz="2" w:space="0" w:color="auto"/>
              <w:right w:val="nil"/>
            </w:tcBorders>
          </w:tcPr>
          <w:p w:rsidR="00B15228" w:rsidRPr="0046528A" w:rsidRDefault="001C6646" w:rsidP="00900CAE">
            <w:pPr>
              <w:framePr w:hSpace="141" w:wrap="around" w:vAnchor="text" w:hAnchor="margin" w:y="121"/>
              <w:spacing w:after="0"/>
              <w:ind w:left="0" w:firstLine="0"/>
              <w:rPr>
                <w:rFonts w:eastAsia="Times New Roman"/>
                <w:b/>
                <w:bCs/>
                <w:sz w:val="20"/>
                <w:szCs w:val="20"/>
                <w:lang w:eastAsia="sl-SI"/>
              </w:rPr>
            </w:pPr>
            <w:r w:rsidRPr="0046528A">
              <w:rPr>
                <w:rFonts w:eastAsia="Times New Roman"/>
                <w:b/>
                <w:bCs/>
                <w:sz w:val="20"/>
                <w:szCs w:val="20"/>
                <w:lang w:eastAsia="sl-SI"/>
              </w:rPr>
              <w:t>Prikaz ureditev, potrebnih za varovanje okolja, naravnih virov in ohranjanja narave in ureditev potrebnih za obrambo ter varstvo pred naravnimi in drugimi nesrečami, vključno z varstvom pred požarom</w:t>
            </w:r>
          </w:p>
        </w:tc>
        <w:tc>
          <w:tcPr>
            <w:tcW w:w="1374" w:type="dxa"/>
            <w:tcBorders>
              <w:top w:val="single" w:sz="2" w:space="0" w:color="auto"/>
              <w:left w:val="nil"/>
              <w:bottom w:val="single" w:sz="2" w:space="0" w:color="auto"/>
            </w:tcBorders>
          </w:tcPr>
          <w:p w:rsidR="00B15228" w:rsidRPr="0046528A" w:rsidRDefault="00B15228" w:rsidP="001C6646">
            <w:pPr>
              <w:framePr w:hSpace="141" w:wrap="around" w:vAnchor="text" w:hAnchor="margin" w:y="121"/>
              <w:ind w:left="0" w:firstLine="0"/>
              <w:rPr>
                <w:b/>
                <w:sz w:val="20"/>
                <w:szCs w:val="20"/>
              </w:rPr>
            </w:pPr>
            <w:r w:rsidRPr="0046528A">
              <w:rPr>
                <w:b/>
                <w:sz w:val="20"/>
                <w:szCs w:val="20"/>
              </w:rPr>
              <w:t>M 1:</w:t>
            </w:r>
            <w:r w:rsidR="001C6646" w:rsidRPr="0046528A">
              <w:rPr>
                <w:b/>
                <w:sz w:val="20"/>
                <w:szCs w:val="20"/>
              </w:rPr>
              <w:t>10</w:t>
            </w:r>
            <w:r w:rsidRPr="0046528A">
              <w:rPr>
                <w:b/>
                <w:sz w:val="20"/>
                <w:szCs w:val="20"/>
              </w:rPr>
              <w:t>00</w:t>
            </w:r>
          </w:p>
        </w:tc>
      </w:tr>
      <w:tr w:rsidR="00B15228" w:rsidTr="0046528A">
        <w:trPr>
          <w:trHeight w:val="293"/>
        </w:trPr>
        <w:tc>
          <w:tcPr>
            <w:tcW w:w="2518" w:type="dxa"/>
            <w:tcBorders>
              <w:top w:val="nil"/>
              <w:bottom w:val="single" w:sz="2" w:space="0" w:color="auto"/>
            </w:tcBorders>
          </w:tcPr>
          <w:p w:rsidR="00B15228" w:rsidRPr="0046528A" w:rsidRDefault="00B15228" w:rsidP="0046528A">
            <w:pPr>
              <w:spacing w:after="0"/>
              <w:ind w:left="2124" w:firstLine="0"/>
              <w:rPr>
                <w:b/>
              </w:rPr>
            </w:pPr>
            <w:r w:rsidRPr="0046528A">
              <w:rPr>
                <w:b/>
              </w:rPr>
              <w:t>8</w:t>
            </w:r>
          </w:p>
        </w:tc>
        <w:tc>
          <w:tcPr>
            <w:tcW w:w="5274" w:type="dxa"/>
            <w:tcBorders>
              <w:top w:val="single" w:sz="2" w:space="0" w:color="auto"/>
              <w:bottom w:val="single" w:sz="2" w:space="0" w:color="auto"/>
              <w:right w:val="nil"/>
            </w:tcBorders>
          </w:tcPr>
          <w:p w:rsidR="00B15228" w:rsidRPr="0046528A" w:rsidRDefault="00B15228" w:rsidP="0046528A">
            <w:pPr>
              <w:framePr w:hSpace="141" w:wrap="around" w:vAnchor="text" w:hAnchor="margin" w:y="121"/>
              <w:spacing w:after="0"/>
              <w:ind w:left="0" w:firstLine="0"/>
              <w:rPr>
                <w:rFonts w:eastAsia="Times New Roman"/>
                <w:b/>
                <w:bCs/>
                <w:sz w:val="20"/>
                <w:szCs w:val="20"/>
                <w:lang w:eastAsia="sl-SI"/>
              </w:rPr>
            </w:pPr>
            <w:r w:rsidRPr="0046528A">
              <w:rPr>
                <w:rFonts w:eastAsia="Times New Roman"/>
                <w:b/>
                <w:bCs/>
                <w:sz w:val="20"/>
                <w:szCs w:val="20"/>
                <w:lang w:eastAsia="sl-SI"/>
              </w:rPr>
              <w:t>Načrt parcelacije</w:t>
            </w:r>
          </w:p>
        </w:tc>
        <w:tc>
          <w:tcPr>
            <w:tcW w:w="1374" w:type="dxa"/>
            <w:tcBorders>
              <w:top w:val="single" w:sz="2" w:space="0" w:color="auto"/>
              <w:left w:val="nil"/>
              <w:bottom w:val="single" w:sz="2" w:space="0" w:color="auto"/>
            </w:tcBorders>
          </w:tcPr>
          <w:p w:rsidR="00B15228" w:rsidRPr="0046528A" w:rsidRDefault="00B15228" w:rsidP="0046528A">
            <w:pPr>
              <w:framePr w:hSpace="141" w:wrap="around" w:vAnchor="text" w:hAnchor="margin" w:y="121"/>
              <w:spacing w:after="0"/>
              <w:ind w:left="0" w:firstLine="0"/>
              <w:rPr>
                <w:b/>
                <w:sz w:val="20"/>
                <w:szCs w:val="20"/>
              </w:rPr>
            </w:pPr>
            <w:r w:rsidRPr="0046528A">
              <w:rPr>
                <w:b/>
                <w:sz w:val="20"/>
                <w:szCs w:val="20"/>
              </w:rPr>
              <w:t>M 1:1000</w:t>
            </w:r>
          </w:p>
        </w:tc>
      </w:tr>
      <w:tr w:rsidR="00825ED7" w:rsidRPr="0046528A" w:rsidTr="00900CAE">
        <w:trPr>
          <w:trHeight w:val="284"/>
        </w:trPr>
        <w:tc>
          <w:tcPr>
            <w:tcW w:w="2518" w:type="dxa"/>
            <w:tcBorders>
              <w:top w:val="single" w:sz="2" w:space="0" w:color="auto"/>
              <w:bottom w:val="nil"/>
            </w:tcBorders>
          </w:tcPr>
          <w:p w:rsidR="00825ED7" w:rsidRPr="0046528A" w:rsidRDefault="00825ED7" w:rsidP="0046528A">
            <w:pPr>
              <w:pStyle w:val="Brezrazmikov"/>
              <w:spacing w:before="200" w:line="240" w:lineRule="auto"/>
              <w:ind w:left="0" w:firstLine="0"/>
              <w:rPr>
                <w:b/>
                <w:sz w:val="20"/>
                <w:szCs w:val="20"/>
              </w:rPr>
            </w:pPr>
            <w:r w:rsidRPr="0046528A">
              <w:rPr>
                <w:b/>
                <w:sz w:val="20"/>
                <w:szCs w:val="20"/>
              </w:rPr>
              <w:t>Priloge</w:t>
            </w:r>
          </w:p>
        </w:tc>
        <w:tc>
          <w:tcPr>
            <w:tcW w:w="6648" w:type="dxa"/>
            <w:gridSpan w:val="2"/>
            <w:tcBorders>
              <w:top w:val="single" w:sz="2" w:space="0" w:color="auto"/>
              <w:bottom w:val="single" w:sz="4" w:space="0" w:color="auto"/>
            </w:tcBorders>
          </w:tcPr>
          <w:p w:rsidR="00825ED7" w:rsidRPr="0046528A" w:rsidRDefault="00825ED7" w:rsidP="0046528A">
            <w:pPr>
              <w:pStyle w:val="Brezrazmikov"/>
              <w:framePr w:hSpace="141" w:wrap="around" w:vAnchor="text" w:hAnchor="margin" w:y="121"/>
              <w:spacing w:before="200" w:line="240" w:lineRule="auto"/>
              <w:ind w:left="0" w:firstLine="0"/>
              <w:rPr>
                <w:b/>
                <w:sz w:val="20"/>
                <w:szCs w:val="20"/>
              </w:rPr>
            </w:pPr>
          </w:p>
        </w:tc>
      </w:tr>
      <w:tr w:rsidR="00C60052" w:rsidRPr="007130B0" w:rsidTr="00900CAE">
        <w:tblPrEx>
          <w:tblBorders>
            <w:left w:val="single" w:sz="4" w:space="0" w:color="auto"/>
            <w:right w:val="single" w:sz="4" w:space="0" w:color="auto"/>
            <w:insideH w:val="single" w:sz="4" w:space="0" w:color="auto"/>
            <w:insideV w:val="single" w:sz="4" w:space="0" w:color="auto"/>
          </w:tblBorders>
        </w:tblPrEx>
        <w:trPr>
          <w:trHeight w:val="358"/>
        </w:trPr>
        <w:tc>
          <w:tcPr>
            <w:tcW w:w="2518" w:type="dxa"/>
            <w:tcBorders>
              <w:top w:val="nil"/>
              <w:left w:val="nil"/>
              <w:bottom w:val="nil"/>
              <w:right w:val="nil"/>
            </w:tcBorders>
          </w:tcPr>
          <w:p w:rsidR="00C60052" w:rsidRPr="00936788" w:rsidRDefault="00C60052" w:rsidP="00C60052">
            <w:pPr>
              <w:pStyle w:val="Naslov3"/>
              <w:numPr>
                <w:ilvl w:val="0"/>
                <w:numId w:val="38"/>
              </w:numPr>
              <w:spacing w:after="0"/>
              <w:ind w:right="-239"/>
              <w:jc w:val="right"/>
              <w:outlineLvl w:val="2"/>
              <w:rPr>
                <w:b/>
              </w:rPr>
            </w:pPr>
          </w:p>
        </w:tc>
        <w:tc>
          <w:tcPr>
            <w:tcW w:w="6648" w:type="dxa"/>
            <w:gridSpan w:val="2"/>
            <w:tcBorders>
              <w:left w:val="nil"/>
              <w:right w:val="nil"/>
            </w:tcBorders>
          </w:tcPr>
          <w:p w:rsidR="00C60052" w:rsidRPr="00C60052" w:rsidRDefault="00C60052" w:rsidP="00C60052">
            <w:pPr>
              <w:spacing w:after="0"/>
              <w:ind w:left="0" w:firstLine="0"/>
              <w:rPr>
                <w:rFonts w:eastAsia="Times New Roman"/>
                <w:b/>
                <w:bCs/>
                <w:sz w:val="20"/>
                <w:szCs w:val="20"/>
                <w:lang w:eastAsia="sl-SI"/>
              </w:rPr>
            </w:pPr>
            <w:r w:rsidRPr="00C60052">
              <w:rPr>
                <w:rFonts w:eastAsia="Times New Roman"/>
                <w:b/>
                <w:bCs/>
                <w:sz w:val="20"/>
                <w:szCs w:val="20"/>
                <w:lang w:eastAsia="sl-SI"/>
              </w:rPr>
              <w:t xml:space="preserve">Izvleček iz hierarhično višjih prostorskih aktov </w:t>
            </w:r>
          </w:p>
        </w:tc>
      </w:tr>
      <w:tr w:rsidR="00C60052" w:rsidRPr="007130B0" w:rsidTr="00900CAE">
        <w:tblPrEx>
          <w:tblBorders>
            <w:left w:val="single" w:sz="4" w:space="0" w:color="auto"/>
            <w:right w:val="single" w:sz="4" w:space="0" w:color="auto"/>
            <w:insideH w:val="single" w:sz="4" w:space="0" w:color="auto"/>
            <w:insideV w:val="single" w:sz="4" w:space="0" w:color="auto"/>
          </w:tblBorders>
        </w:tblPrEx>
        <w:trPr>
          <w:trHeight w:val="358"/>
        </w:trPr>
        <w:tc>
          <w:tcPr>
            <w:tcW w:w="2518" w:type="dxa"/>
            <w:tcBorders>
              <w:top w:val="nil"/>
              <w:left w:val="nil"/>
              <w:bottom w:val="nil"/>
              <w:right w:val="nil"/>
            </w:tcBorders>
          </w:tcPr>
          <w:p w:rsidR="00C60052" w:rsidRPr="00936788" w:rsidRDefault="00C60052" w:rsidP="00C60052">
            <w:pPr>
              <w:pStyle w:val="Naslov3"/>
              <w:numPr>
                <w:ilvl w:val="0"/>
                <w:numId w:val="38"/>
              </w:numPr>
              <w:spacing w:after="0"/>
              <w:ind w:right="-239"/>
              <w:jc w:val="right"/>
              <w:outlineLvl w:val="2"/>
              <w:rPr>
                <w:b/>
              </w:rPr>
            </w:pPr>
          </w:p>
        </w:tc>
        <w:tc>
          <w:tcPr>
            <w:tcW w:w="6648" w:type="dxa"/>
            <w:gridSpan w:val="2"/>
            <w:tcBorders>
              <w:left w:val="nil"/>
              <w:right w:val="nil"/>
            </w:tcBorders>
          </w:tcPr>
          <w:p w:rsidR="00C60052" w:rsidRPr="00C60052" w:rsidRDefault="00C60052" w:rsidP="00C60052">
            <w:pPr>
              <w:spacing w:after="0"/>
              <w:ind w:left="0" w:firstLine="0"/>
              <w:rPr>
                <w:rFonts w:eastAsia="Times New Roman"/>
                <w:b/>
                <w:bCs/>
                <w:sz w:val="20"/>
                <w:szCs w:val="20"/>
                <w:lang w:eastAsia="sl-SI"/>
              </w:rPr>
            </w:pPr>
            <w:r w:rsidRPr="00C60052">
              <w:rPr>
                <w:rFonts w:eastAsia="Times New Roman"/>
                <w:b/>
                <w:bCs/>
                <w:sz w:val="20"/>
                <w:szCs w:val="20"/>
                <w:lang w:eastAsia="sl-SI"/>
              </w:rPr>
              <w:t xml:space="preserve">Prikaz stanja prostora </w:t>
            </w:r>
          </w:p>
        </w:tc>
      </w:tr>
      <w:tr w:rsidR="00C60052" w:rsidRPr="007130B0" w:rsidTr="00900CAE">
        <w:tblPrEx>
          <w:tblBorders>
            <w:left w:val="single" w:sz="4" w:space="0" w:color="auto"/>
            <w:right w:val="single" w:sz="4" w:space="0" w:color="auto"/>
            <w:insideH w:val="single" w:sz="4" w:space="0" w:color="auto"/>
            <w:insideV w:val="single" w:sz="4" w:space="0" w:color="auto"/>
          </w:tblBorders>
        </w:tblPrEx>
        <w:trPr>
          <w:trHeight w:val="358"/>
        </w:trPr>
        <w:tc>
          <w:tcPr>
            <w:tcW w:w="2518" w:type="dxa"/>
            <w:tcBorders>
              <w:top w:val="nil"/>
              <w:left w:val="nil"/>
              <w:bottom w:val="nil"/>
              <w:right w:val="nil"/>
            </w:tcBorders>
          </w:tcPr>
          <w:p w:rsidR="00C60052" w:rsidRPr="00936788" w:rsidRDefault="00C60052" w:rsidP="00C60052">
            <w:pPr>
              <w:pStyle w:val="Naslov3"/>
              <w:numPr>
                <w:ilvl w:val="0"/>
                <w:numId w:val="38"/>
              </w:numPr>
              <w:spacing w:after="0"/>
              <w:ind w:right="-239"/>
              <w:jc w:val="right"/>
              <w:outlineLvl w:val="2"/>
              <w:rPr>
                <w:b/>
              </w:rPr>
            </w:pPr>
          </w:p>
        </w:tc>
        <w:tc>
          <w:tcPr>
            <w:tcW w:w="6648" w:type="dxa"/>
            <w:gridSpan w:val="2"/>
            <w:tcBorders>
              <w:left w:val="nil"/>
              <w:right w:val="nil"/>
            </w:tcBorders>
          </w:tcPr>
          <w:p w:rsidR="00C60052" w:rsidRPr="00C60052" w:rsidRDefault="00C60052" w:rsidP="00C60052">
            <w:pPr>
              <w:spacing w:after="0"/>
              <w:ind w:left="0" w:firstLine="0"/>
              <w:rPr>
                <w:rFonts w:eastAsia="Times New Roman"/>
                <w:b/>
                <w:bCs/>
                <w:sz w:val="20"/>
                <w:szCs w:val="20"/>
                <w:lang w:eastAsia="sl-SI"/>
              </w:rPr>
            </w:pPr>
            <w:r w:rsidRPr="00C60052">
              <w:rPr>
                <w:rFonts w:eastAsia="Times New Roman"/>
                <w:b/>
                <w:bCs/>
                <w:sz w:val="20"/>
                <w:szCs w:val="20"/>
                <w:lang w:eastAsia="sl-SI"/>
              </w:rPr>
              <w:t xml:space="preserve">Strokovne podlage </w:t>
            </w:r>
          </w:p>
        </w:tc>
      </w:tr>
      <w:tr w:rsidR="00C60052" w:rsidRPr="007130B0" w:rsidTr="00900CAE">
        <w:tblPrEx>
          <w:tblBorders>
            <w:left w:val="single" w:sz="4" w:space="0" w:color="auto"/>
            <w:right w:val="single" w:sz="4" w:space="0" w:color="auto"/>
            <w:insideH w:val="single" w:sz="4" w:space="0" w:color="auto"/>
            <w:insideV w:val="single" w:sz="4" w:space="0" w:color="auto"/>
          </w:tblBorders>
        </w:tblPrEx>
        <w:trPr>
          <w:trHeight w:val="358"/>
        </w:trPr>
        <w:tc>
          <w:tcPr>
            <w:tcW w:w="2518" w:type="dxa"/>
            <w:tcBorders>
              <w:top w:val="nil"/>
              <w:left w:val="nil"/>
              <w:bottom w:val="nil"/>
              <w:right w:val="nil"/>
            </w:tcBorders>
          </w:tcPr>
          <w:p w:rsidR="00C60052" w:rsidRPr="00936788" w:rsidRDefault="00C60052" w:rsidP="00C60052">
            <w:pPr>
              <w:pStyle w:val="Naslov3"/>
              <w:numPr>
                <w:ilvl w:val="0"/>
                <w:numId w:val="38"/>
              </w:numPr>
              <w:spacing w:after="0"/>
              <w:ind w:right="-239"/>
              <w:jc w:val="right"/>
              <w:outlineLvl w:val="2"/>
              <w:rPr>
                <w:b/>
              </w:rPr>
            </w:pPr>
          </w:p>
        </w:tc>
        <w:tc>
          <w:tcPr>
            <w:tcW w:w="6648" w:type="dxa"/>
            <w:gridSpan w:val="2"/>
            <w:tcBorders>
              <w:left w:val="nil"/>
              <w:right w:val="nil"/>
            </w:tcBorders>
          </w:tcPr>
          <w:p w:rsidR="00C60052" w:rsidRPr="00C60052" w:rsidRDefault="00C60052" w:rsidP="00C60052">
            <w:pPr>
              <w:spacing w:after="0"/>
              <w:ind w:left="0" w:firstLine="0"/>
              <w:rPr>
                <w:rFonts w:eastAsia="Times New Roman"/>
                <w:b/>
                <w:bCs/>
                <w:sz w:val="20"/>
                <w:szCs w:val="20"/>
                <w:lang w:eastAsia="sl-SI"/>
              </w:rPr>
            </w:pPr>
            <w:r w:rsidRPr="00C60052">
              <w:rPr>
                <w:rFonts w:eastAsia="Times New Roman"/>
                <w:b/>
                <w:bCs/>
                <w:sz w:val="20"/>
                <w:szCs w:val="20"/>
                <w:lang w:eastAsia="sl-SI"/>
              </w:rPr>
              <w:t>Obrazlo</w:t>
            </w:r>
            <w:r w:rsidRPr="00C60052">
              <w:rPr>
                <w:rFonts w:eastAsia="Times New Roman" w:hint="eastAsia"/>
                <w:b/>
                <w:bCs/>
                <w:sz w:val="20"/>
                <w:szCs w:val="20"/>
                <w:lang w:eastAsia="sl-SI"/>
              </w:rPr>
              <w:t>ž</w:t>
            </w:r>
            <w:r w:rsidRPr="00C60052">
              <w:rPr>
                <w:rFonts w:eastAsia="Times New Roman"/>
                <w:b/>
                <w:bCs/>
                <w:sz w:val="20"/>
                <w:szCs w:val="20"/>
                <w:lang w:eastAsia="sl-SI"/>
              </w:rPr>
              <w:t>itev in utemeljitev prostorskega akta</w:t>
            </w:r>
          </w:p>
        </w:tc>
      </w:tr>
      <w:tr w:rsidR="00C60052" w:rsidRPr="007130B0" w:rsidTr="00C60052">
        <w:tblPrEx>
          <w:tblBorders>
            <w:left w:val="single" w:sz="4" w:space="0" w:color="auto"/>
            <w:right w:val="single" w:sz="4" w:space="0" w:color="auto"/>
            <w:insideH w:val="single" w:sz="4" w:space="0" w:color="auto"/>
            <w:insideV w:val="single" w:sz="4" w:space="0" w:color="auto"/>
          </w:tblBorders>
        </w:tblPrEx>
        <w:trPr>
          <w:trHeight w:val="358"/>
        </w:trPr>
        <w:tc>
          <w:tcPr>
            <w:tcW w:w="2518" w:type="dxa"/>
            <w:tcBorders>
              <w:top w:val="nil"/>
              <w:left w:val="nil"/>
              <w:bottom w:val="nil"/>
              <w:right w:val="nil"/>
            </w:tcBorders>
          </w:tcPr>
          <w:p w:rsidR="00C60052" w:rsidRPr="00936788" w:rsidRDefault="00C60052" w:rsidP="00C60052">
            <w:pPr>
              <w:pStyle w:val="Naslov3"/>
              <w:numPr>
                <w:ilvl w:val="0"/>
                <w:numId w:val="38"/>
              </w:numPr>
              <w:spacing w:after="0"/>
              <w:ind w:right="-239"/>
              <w:jc w:val="right"/>
              <w:outlineLvl w:val="2"/>
              <w:rPr>
                <w:b/>
              </w:rPr>
            </w:pPr>
          </w:p>
        </w:tc>
        <w:tc>
          <w:tcPr>
            <w:tcW w:w="6648" w:type="dxa"/>
            <w:gridSpan w:val="2"/>
            <w:tcBorders>
              <w:left w:val="nil"/>
              <w:bottom w:val="single" w:sz="4" w:space="0" w:color="auto"/>
              <w:right w:val="nil"/>
            </w:tcBorders>
          </w:tcPr>
          <w:p w:rsidR="00C60052" w:rsidRPr="00C60052" w:rsidRDefault="007B7F58" w:rsidP="00C60052">
            <w:pPr>
              <w:spacing w:after="0"/>
              <w:ind w:left="0" w:firstLine="0"/>
              <w:rPr>
                <w:rFonts w:eastAsia="Times New Roman"/>
                <w:b/>
                <w:bCs/>
                <w:sz w:val="20"/>
                <w:szCs w:val="20"/>
                <w:lang w:eastAsia="sl-SI"/>
              </w:rPr>
            </w:pPr>
            <w:r>
              <w:rPr>
                <w:rFonts w:eastAsia="Times New Roman"/>
                <w:b/>
                <w:bCs/>
                <w:sz w:val="20"/>
                <w:szCs w:val="20"/>
                <w:lang w:eastAsia="sl-SI"/>
              </w:rPr>
              <w:t>Mnenja</w:t>
            </w:r>
            <w:r w:rsidR="00C60052" w:rsidRPr="00C60052">
              <w:rPr>
                <w:rFonts w:eastAsia="Times New Roman"/>
                <w:b/>
                <w:bCs/>
                <w:sz w:val="20"/>
                <w:szCs w:val="20"/>
                <w:lang w:eastAsia="sl-SI"/>
              </w:rPr>
              <w:t xml:space="preserve"> nosilcev urejanja prostora</w:t>
            </w:r>
          </w:p>
        </w:tc>
      </w:tr>
      <w:tr w:rsidR="00C60052" w:rsidRPr="007130B0" w:rsidTr="00C60052">
        <w:tblPrEx>
          <w:tblBorders>
            <w:left w:val="single" w:sz="4" w:space="0" w:color="auto"/>
            <w:right w:val="single" w:sz="4" w:space="0" w:color="auto"/>
            <w:insideH w:val="single" w:sz="4" w:space="0" w:color="auto"/>
            <w:insideV w:val="single" w:sz="4" w:space="0" w:color="auto"/>
          </w:tblBorders>
        </w:tblPrEx>
        <w:trPr>
          <w:trHeight w:val="358"/>
        </w:trPr>
        <w:tc>
          <w:tcPr>
            <w:tcW w:w="2518" w:type="dxa"/>
            <w:tcBorders>
              <w:top w:val="nil"/>
              <w:left w:val="nil"/>
              <w:bottom w:val="nil"/>
              <w:right w:val="nil"/>
            </w:tcBorders>
          </w:tcPr>
          <w:p w:rsidR="00C60052" w:rsidRPr="00936788" w:rsidRDefault="00C60052" w:rsidP="00C60052">
            <w:pPr>
              <w:pStyle w:val="Naslov3"/>
              <w:numPr>
                <w:ilvl w:val="0"/>
                <w:numId w:val="38"/>
              </w:numPr>
              <w:spacing w:after="0"/>
              <w:ind w:right="-239"/>
              <w:jc w:val="right"/>
              <w:outlineLvl w:val="2"/>
              <w:rPr>
                <w:b/>
              </w:rPr>
            </w:pPr>
          </w:p>
        </w:tc>
        <w:tc>
          <w:tcPr>
            <w:tcW w:w="6648" w:type="dxa"/>
            <w:gridSpan w:val="2"/>
            <w:tcBorders>
              <w:left w:val="nil"/>
              <w:bottom w:val="nil"/>
              <w:right w:val="nil"/>
            </w:tcBorders>
          </w:tcPr>
          <w:p w:rsidR="00C60052" w:rsidRPr="00C60052" w:rsidRDefault="00C60052" w:rsidP="00C60052">
            <w:pPr>
              <w:spacing w:after="0"/>
              <w:ind w:left="0" w:firstLine="0"/>
              <w:rPr>
                <w:rFonts w:eastAsia="Times New Roman"/>
                <w:b/>
                <w:bCs/>
                <w:sz w:val="20"/>
                <w:szCs w:val="20"/>
                <w:lang w:eastAsia="sl-SI"/>
              </w:rPr>
            </w:pPr>
            <w:r w:rsidRPr="00C60052">
              <w:rPr>
                <w:rFonts w:eastAsia="Times New Roman"/>
                <w:b/>
                <w:bCs/>
                <w:sz w:val="20"/>
                <w:szCs w:val="20"/>
                <w:lang w:eastAsia="sl-SI"/>
              </w:rPr>
              <w:t>Povzetek za javnost</w:t>
            </w:r>
          </w:p>
        </w:tc>
      </w:tr>
    </w:tbl>
    <w:p w:rsidR="0061342E" w:rsidRDefault="0061342E" w:rsidP="00F71061">
      <w:pPr>
        <w:pBdr>
          <w:top w:val="single" w:sz="4" w:space="1" w:color="auto"/>
        </w:pBdr>
        <w:spacing w:after="80" w:line="240" w:lineRule="auto"/>
        <w:ind w:left="0" w:firstLine="0"/>
      </w:pPr>
    </w:p>
    <w:tbl>
      <w:tblPr>
        <w:tblpPr w:leftFromText="141" w:rightFromText="141" w:vertAnchor="text" w:horzAnchor="margin" w:tblpY="181"/>
        <w:tblW w:w="9606" w:type="dxa"/>
        <w:tblBorders>
          <w:top w:val="single" w:sz="24" w:space="0" w:color="auto"/>
          <w:bottom w:val="single" w:sz="24" w:space="0" w:color="auto"/>
        </w:tblBorders>
        <w:tblLook w:val="04A0"/>
      </w:tblPr>
      <w:tblGrid>
        <w:gridCol w:w="2518"/>
        <w:gridCol w:w="7088"/>
      </w:tblGrid>
      <w:tr w:rsidR="00CF1016" w:rsidRPr="00936788" w:rsidTr="00CF1016">
        <w:trPr>
          <w:trHeight w:val="41"/>
        </w:trPr>
        <w:tc>
          <w:tcPr>
            <w:tcW w:w="2518" w:type="dxa"/>
            <w:tcBorders>
              <w:top w:val="single" w:sz="6" w:space="0" w:color="auto"/>
              <w:bottom w:val="single" w:sz="6" w:space="0" w:color="auto"/>
            </w:tcBorders>
            <w:shd w:val="clear" w:color="auto" w:fill="auto"/>
          </w:tcPr>
          <w:p w:rsidR="00CF1016" w:rsidRPr="00936788" w:rsidRDefault="00CF1016" w:rsidP="00CF1016">
            <w:pPr>
              <w:pStyle w:val="Naslov2"/>
              <w:framePr w:hSpace="0" w:wrap="auto" w:vAnchor="margin" w:hAnchor="text" w:yAlign="inline"/>
              <w:rPr>
                <w:lang w:val="de-DE"/>
              </w:rPr>
            </w:pPr>
          </w:p>
          <w:p w:rsidR="00CF1016" w:rsidRPr="00936788" w:rsidRDefault="00CF1016" w:rsidP="00CF1016">
            <w:pPr>
              <w:pStyle w:val="Naslov2"/>
              <w:framePr w:hSpace="0" w:wrap="auto" w:vAnchor="margin" w:hAnchor="text" w:yAlign="inline"/>
            </w:pPr>
          </w:p>
        </w:tc>
        <w:tc>
          <w:tcPr>
            <w:tcW w:w="7088" w:type="dxa"/>
            <w:tcBorders>
              <w:top w:val="single" w:sz="6" w:space="0" w:color="auto"/>
              <w:bottom w:val="single" w:sz="6" w:space="0" w:color="auto"/>
            </w:tcBorders>
            <w:shd w:val="clear" w:color="auto" w:fill="auto"/>
          </w:tcPr>
          <w:p w:rsidR="00CF1016" w:rsidRPr="00936788" w:rsidRDefault="00CF1016" w:rsidP="00CF1016">
            <w:pPr>
              <w:pStyle w:val="Naslov2"/>
              <w:framePr w:hSpace="0" w:wrap="auto" w:vAnchor="margin" w:hAnchor="text" w:yAlign="inline"/>
              <w:ind w:left="0" w:firstLine="0"/>
            </w:pPr>
            <w:r w:rsidRPr="00936788">
              <w:t>POVZETEK GLAVNIH TEHNIČNIH ZNAČILNOSTI OZ. PODATKOV O PROSTORSKI UREDITVI</w:t>
            </w:r>
          </w:p>
        </w:tc>
      </w:tr>
      <w:tr w:rsidR="00CF1016" w:rsidRPr="00936788" w:rsidTr="00CF1016">
        <w:trPr>
          <w:trHeight w:val="41"/>
        </w:trPr>
        <w:tc>
          <w:tcPr>
            <w:tcW w:w="2518" w:type="dxa"/>
            <w:tcBorders>
              <w:top w:val="single" w:sz="6" w:space="0" w:color="auto"/>
              <w:bottom w:val="single" w:sz="6" w:space="0" w:color="auto"/>
            </w:tcBorders>
            <w:shd w:val="clear" w:color="auto" w:fill="auto"/>
          </w:tcPr>
          <w:p w:rsidR="00CF1016" w:rsidRPr="00936788" w:rsidRDefault="00CF1016" w:rsidP="00CF1016">
            <w:pPr>
              <w:pStyle w:val="Naslov2"/>
              <w:framePr w:hSpace="0" w:wrap="auto" w:vAnchor="margin" w:hAnchor="text" w:yAlign="inline"/>
              <w:rPr>
                <w:lang w:val="de-DE"/>
              </w:rPr>
            </w:pPr>
          </w:p>
        </w:tc>
        <w:tc>
          <w:tcPr>
            <w:tcW w:w="7088" w:type="dxa"/>
            <w:tcBorders>
              <w:top w:val="single" w:sz="6" w:space="0" w:color="auto"/>
              <w:bottom w:val="single" w:sz="6" w:space="0" w:color="auto"/>
            </w:tcBorders>
            <w:shd w:val="clear" w:color="auto" w:fill="auto"/>
          </w:tcPr>
          <w:p w:rsidR="00CF1016" w:rsidRPr="00CF1016" w:rsidRDefault="00CF1016" w:rsidP="00623DE8">
            <w:pPr>
              <w:pStyle w:val="Pa3"/>
              <w:jc w:val="both"/>
              <w:rPr>
                <w:rFonts w:ascii="Arial Narrow" w:eastAsia="Times New Roman" w:hAnsi="Arial Narrow" w:cs="Times New Roman"/>
                <w:bCs/>
                <w:sz w:val="20"/>
                <w:szCs w:val="20"/>
                <w:lang w:eastAsia="en-US"/>
              </w:rPr>
            </w:pPr>
            <w:r w:rsidRPr="00CF1016">
              <w:rPr>
                <w:rFonts w:ascii="Arial Narrow" w:eastAsia="Times New Roman" w:hAnsi="Arial Narrow" w:cs="Times New Roman"/>
                <w:bCs/>
                <w:sz w:val="20"/>
                <w:szCs w:val="20"/>
                <w:lang w:eastAsia="en-US"/>
              </w:rPr>
              <w:t>Obravnavano območje se ureja z Odlokom o občinskem prostorskem načrtu Občine Zreče (Uradno glasilo slovenskih občin št. 64/15, 24/16, 28/16-</w:t>
            </w:r>
            <w:proofErr w:type="spellStart"/>
            <w:r w:rsidRPr="00CF1016">
              <w:rPr>
                <w:rFonts w:ascii="Arial Narrow" w:eastAsia="Times New Roman" w:hAnsi="Arial Narrow" w:cs="Times New Roman"/>
                <w:bCs/>
                <w:sz w:val="20"/>
                <w:szCs w:val="20"/>
                <w:lang w:eastAsia="en-US"/>
              </w:rPr>
              <w:t>popr</w:t>
            </w:r>
            <w:proofErr w:type="spellEnd"/>
            <w:r w:rsidRPr="00CF1016">
              <w:rPr>
                <w:rFonts w:ascii="Arial Narrow" w:eastAsia="Times New Roman" w:hAnsi="Arial Narrow" w:cs="Times New Roman"/>
                <w:bCs/>
                <w:sz w:val="20"/>
                <w:szCs w:val="20"/>
                <w:lang w:eastAsia="en-US"/>
              </w:rPr>
              <w:t>.).</w:t>
            </w:r>
          </w:p>
          <w:p w:rsidR="00CF1016" w:rsidRPr="00CF1016" w:rsidRDefault="00CF1016" w:rsidP="00623DE8">
            <w:pPr>
              <w:pStyle w:val="Pa3"/>
              <w:jc w:val="both"/>
              <w:rPr>
                <w:rFonts w:ascii="Arial Narrow" w:eastAsia="Times New Roman" w:hAnsi="Arial Narrow" w:cs="Times New Roman"/>
                <w:bCs/>
                <w:sz w:val="20"/>
                <w:szCs w:val="20"/>
                <w:lang w:eastAsia="en-US"/>
              </w:rPr>
            </w:pPr>
            <w:r w:rsidRPr="00CF1016">
              <w:rPr>
                <w:rFonts w:ascii="Arial Narrow" w:eastAsia="Times New Roman" w:hAnsi="Arial Narrow" w:cs="Times New Roman"/>
                <w:bCs/>
                <w:sz w:val="20"/>
                <w:szCs w:val="20"/>
                <w:lang w:eastAsia="en-US"/>
              </w:rPr>
              <w:t xml:space="preserve">Območje urejanja občinskega podrobnega prostorskega načrta (OPPN) je znotraj poselitvenega območja z namensko rabo SS (stanovanjske površine) znotraj enote urejanja UN1/093. </w:t>
            </w:r>
          </w:p>
          <w:p w:rsidR="00CF1016" w:rsidRPr="00CF1016" w:rsidRDefault="00CF1016" w:rsidP="00623DE8">
            <w:pPr>
              <w:pStyle w:val="Pa3"/>
              <w:jc w:val="both"/>
              <w:rPr>
                <w:rFonts w:ascii="Arial Narrow" w:eastAsia="Times New Roman" w:hAnsi="Arial Narrow" w:cs="Times New Roman"/>
                <w:bCs/>
                <w:sz w:val="20"/>
                <w:szCs w:val="20"/>
                <w:lang w:eastAsia="en-US"/>
              </w:rPr>
            </w:pPr>
            <w:r w:rsidRPr="00CF1016">
              <w:rPr>
                <w:rFonts w:ascii="Arial Narrow" w:eastAsia="Times New Roman" w:hAnsi="Arial Narrow" w:cs="Times New Roman"/>
                <w:bCs/>
                <w:sz w:val="20"/>
                <w:szCs w:val="20"/>
                <w:lang w:eastAsia="en-US"/>
              </w:rPr>
              <w:t>Okoljsko poročilo za občinski prostorski načrt je izdelal Matrika ZVO d.o.o., Ljubljana , št. projekta OP_02.12 (april 2012, dopolnitev, oktober/november 2013, dopolnitev št. 2, december 2013).</w:t>
            </w:r>
          </w:p>
          <w:p w:rsidR="00CF1016" w:rsidRPr="00CF1016" w:rsidRDefault="00CF1016" w:rsidP="00623DE8">
            <w:pPr>
              <w:jc w:val="both"/>
              <w:rPr>
                <w:rFonts w:eastAsia="Times New Roman"/>
                <w:bCs/>
                <w:sz w:val="20"/>
                <w:szCs w:val="20"/>
              </w:rPr>
            </w:pPr>
            <w:r w:rsidRPr="00CF1016">
              <w:rPr>
                <w:rFonts w:eastAsia="Times New Roman"/>
                <w:bCs/>
                <w:sz w:val="20"/>
                <w:szCs w:val="20"/>
              </w:rPr>
              <w:t>Obravnavano območje je trenutno v naravi travnik s posameznimi drevesi.</w:t>
            </w:r>
          </w:p>
          <w:p w:rsidR="00CF1016" w:rsidRPr="00CF1016" w:rsidRDefault="00CF1016" w:rsidP="0061342E">
            <w:pPr>
              <w:ind w:left="0" w:firstLine="0"/>
              <w:jc w:val="both"/>
              <w:rPr>
                <w:rFonts w:eastAsia="Times New Roman"/>
                <w:bCs/>
                <w:sz w:val="20"/>
                <w:szCs w:val="20"/>
              </w:rPr>
            </w:pPr>
            <w:r w:rsidRPr="00CF1016">
              <w:rPr>
                <w:rFonts w:eastAsia="Times New Roman"/>
                <w:bCs/>
                <w:sz w:val="20"/>
                <w:szCs w:val="20"/>
              </w:rPr>
              <w:t xml:space="preserve">Razlog za pripravo OPPN je interes Občine Zreče </w:t>
            </w:r>
            <w:r w:rsidR="0061342E">
              <w:rPr>
                <w:rFonts w:eastAsia="Times New Roman"/>
                <w:bCs/>
                <w:sz w:val="20"/>
                <w:szCs w:val="20"/>
              </w:rPr>
              <w:t>širitev obstoječega naselja SN1 kot nadaljevanje poselitve.</w:t>
            </w:r>
          </w:p>
          <w:p w:rsidR="00CF1016" w:rsidRPr="00CF1016" w:rsidRDefault="00CF1016" w:rsidP="0061342E">
            <w:pPr>
              <w:pStyle w:val="pa30"/>
              <w:spacing w:before="240" w:beforeAutospacing="0" w:after="0" w:afterAutospacing="0"/>
              <w:jc w:val="both"/>
              <w:rPr>
                <w:rFonts w:ascii="Arial Narrow" w:hAnsi="Arial Narrow"/>
                <w:bCs/>
                <w:sz w:val="20"/>
                <w:szCs w:val="20"/>
                <w:lang w:eastAsia="en-US"/>
              </w:rPr>
            </w:pPr>
            <w:r w:rsidRPr="00CF1016">
              <w:rPr>
                <w:rFonts w:ascii="Arial Narrow" w:hAnsi="Arial Narrow"/>
                <w:bCs/>
                <w:sz w:val="20"/>
                <w:szCs w:val="20"/>
                <w:lang w:eastAsia="en-US"/>
              </w:rPr>
              <w:t xml:space="preserve">Območje obravnave se nahaja v južnem delu naselja Zreče ob gozdu. Območje je namenjeno stanovanjski gradnji, bivanju brez ali s spremljajočimi dejavnostmi. </w:t>
            </w:r>
          </w:p>
          <w:p w:rsidR="00CF1016" w:rsidRPr="00CF1016" w:rsidRDefault="00CF1016" w:rsidP="0061342E">
            <w:pPr>
              <w:spacing w:after="0" w:line="240" w:lineRule="auto"/>
              <w:ind w:left="34" w:hanging="34"/>
              <w:jc w:val="both"/>
              <w:rPr>
                <w:sz w:val="20"/>
                <w:szCs w:val="20"/>
              </w:rPr>
            </w:pPr>
            <w:r w:rsidRPr="00CF1016">
              <w:rPr>
                <w:sz w:val="20"/>
                <w:szCs w:val="20"/>
              </w:rPr>
              <w:t xml:space="preserve">Območje OPPN za stanovanjsko zazidavo SN2 obsega površino cca </w:t>
            </w:r>
            <w:r w:rsidR="00395480">
              <w:rPr>
                <w:sz w:val="20"/>
                <w:szCs w:val="20"/>
              </w:rPr>
              <w:t>1,88</w:t>
            </w:r>
            <w:r w:rsidRPr="00CF1016">
              <w:rPr>
                <w:sz w:val="20"/>
                <w:szCs w:val="20"/>
              </w:rPr>
              <w:t xml:space="preserve"> ha v</w:t>
            </w:r>
            <w:r w:rsidR="0061342E">
              <w:rPr>
                <w:sz w:val="20"/>
                <w:szCs w:val="20"/>
              </w:rPr>
              <w:t xml:space="preserve"> </w:t>
            </w:r>
            <w:r w:rsidR="00623DE8">
              <w:rPr>
                <w:sz w:val="20"/>
                <w:szCs w:val="20"/>
              </w:rPr>
              <w:t>ne</w:t>
            </w:r>
            <w:r w:rsidRPr="00CF1016">
              <w:rPr>
                <w:sz w:val="20"/>
                <w:szCs w:val="20"/>
              </w:rPr>
              <w:t>posredni bližini središča Zreč, natančneje na južnem delu stanovanjskega naselja</w:t>
            </w:r>
            <w:r w:rsidR="0061342E">
              <w:rPr>
                <w:sz w:val="20"/>
                <w:szCs w:val="20"/>
              </w:rPr>
              <w:t xml:space="preserve"> </w:t>
            </w:r>
            <w:r w:rsidRPr="00CF1016">
              <w:rPr>
                <w:sz w:val="20"/>
                <w:szCs w:val="20"/>
              </w:rPr>
              <w:t>Zreče. Leži na parcelah št. 88/4 (del), 88/5, 88/8,</w:t>
            </w:r>
            <w:r w:rsidR="00CB18BC">
              <w:rPr>
                <w:sz w:val="20"/>
                <w:szCs w:val="20"/>
              </w:rPr>
              <w:t xml:space="preserve"> 88/21,</w:t>
            </w:r>
            <w:r w:rsidRPr="00CF1016">
              <w:rPr>
                <w:sz w:val="20"/>
                <w:szCs w:val="20"/>
              </w:rPr>
              <w:t xml:space="preserve"> 88/22, </w:t>
            </w:r>
            <w:r w:rsidR="00CB18BC">
              <w:rPr>
                <w:sz w:val="20"/>
                <w:szCs w:val="20"/>
              </w:rPr>
              <w:t xml:space="preserve">88/23, </w:t>
            </w:r>
            <w:r w:rsidRPr="00CF1016">
              <w:rPr>
                <w:sz w:val="20"/>
                <w:szCs w:val="20"/>
              </w:rPr>
              <w:t>88/24, 88/25, 88/26, 88/27 in</w:t>
            </w:r>
            <w:r w:rsidR="0061342E">
              <w:rPr>
                <w:sz w:val="20"/>
                <w:szCs w:val="20"/>
              </w:rPr>
              <w:t xml:space="preserve"> </w:t>
            </w:r>
            <w:r w:rsidRPr="00CF1016">
              <w:rPr>
                <w:sz w:val="20"/>
                <w:szCs w:val="20"/>
              </w:rPr>
              <w:t>1401 (del) k.o. 1100 – Zreče ter na parcelah št. 12/1 (del), 12/4 (del) in 12/6 k.o. 1101</w:t>
            </w:r>
            <w:r w:rsidR="0061342E">
              <w:rPr>
                <w:sz w:val="20"/>
                <w:szCs w:val="20"/>
              </w:rPr>
              <w:t xml:space="preserve"> </w:t>
            </w:r>
            <w:r w:rsidRPr="00CF1016">
              <w:rPr>
                <w:sz w:val="20"/>
                <w:szCs w:val="20"/>
              </w:rPr>
              <w:t>– Radana vas.</w:t>
            </w:r>
          </w:p>
          <w:p w:rsidR="00CF1016" w:rsidRPr="00CF1016" w:rsidRDefault="00CF1016" w:rsidP="0061342E">
            <w:pPr>
              <w:spacing w:after="0" w:line="240" w:lineRule="auto"/>
              <w:jc w:val="both"/>
              <w:rPr>
                <w:sz w:val="20"/>
                <w:szCs w:val="20"/>
              </w:rPr>
            </w:pPr>
            <w:r w:rsidRPr="00CF1016">
              <w:rPr>
                <w:sz w:val="20"/>
                <w:szCs w:val="20"/>
              </w:rPr>
              <w:t>Ureditve javne gospodarske in okoljske infrastrukture s priključitvami lahko segajo tudi</w:t>
            </w:r>
          </w:p>
          <w:p w:rsidR="00CF1016" w:rsidRDefault="00CF1016" w:rsidP="0061342E">
            <w:pPr>
              <w:spacing w:after="0" w:line="240" w:lineRule="auto"/>
              <w:jc w:val="both"/>
              <w:rPr>
                <w:sz w:val="20"/>
                <w:szCs w:val="20"/>
              </w:rPr>
            </w:pPr>
            <w:r w:rsidRPr="00CF1016">
              <w:rPr>
                <w:sz w:val="20"/>
                <w:szCs w:val="20"/>
              </w:rPr>
              <w:t>izven območja urejanja.</w:t>
            </w:r>
          </w:p>
          <w:p w:rsidR="00623DE8" w:rsidRPr="00CF1016" w:rsidRDefault="00623DE8" w:rsidP="00CF1016">
            <w:pPr>
              <w:spacing w:after="0" w:line="240" w:lineRule="auto"/>
              <w:jc w:val="both"/>
              <w:rPr>
                <w:sz w:val="20"/>
                <w:szCs w:val="20"/>
              </w:rPr>
            </w:pPr>
          </w:p>
          <w:p w:rsidR="00CF1016" w:rsidRPr="00CF1016" w:rsidRDefault="00CF1016" w:rsidP="00CF1016">
            <w:pPr>
              <w:spacing w:after="0" w:line="240" w:lineRule="auto"/>
              <w:ind w:right="-57"/>
              <w:rPr>
                <w:sz w:val="20"/>
                <w:szCs w:val="20"/>
              </w:rPr>
            </w:pPr>
          </w:p>
          <w:p w:rsidR="00CF1016" w:rsidRPr="00CF1016" w:rsidRDefault="00CF1016" w:rsidP="00CF1016">
            <w:pPr>
              <w:spacing w:after="0" w:line="240" w:lineRule="auto"/>
              <w:ind w:right="-57"/>
              <w:rPr>
                <w:sz w:val="20"/>
                <w:szCs w:val="20"/>
              </w:rPr>
            </w:pPr>
            <w:r w:rsidRPr="00CF1016">
              <w:rPr>
                <w:sz w:val="20"/>
                <w:szCs w:val="20"/>
              </w:rPr>
              <w:t>OSNOVNI PODATKI O PREDVIDENI UREDITVI</w:t>
            </w:r>
          </w:p>
          <w:p w:rsidR="00CF1016" w:rsidRPr="00CF1016" w:rsidRDefault="00CF1016" w:rsidP="00CF1016">
            <w:pPr>
              <w:spacing w:after="0" w:line="240" w:lineRule="auto"/>
              <w:ind w:right="-57" w:firstLine="0"/>
              <w:rPr>
                <w:sz w:val="20"/>
                <w:szCs w:val="20"/>
              </w:rPr>
            </w:pPr>
          </w:p>
          <w:p w:rsidR="00CF1016" w:rsidRPr="00CF1016" w:rsidRDefault="00CF1016" w:rsidP="00CF1016">
            <w:pPr>
              <w:spacing w:after="0" w:line="240" w:lineRule="auto"/>
              <w:ind w:right="-57"/>
              <w:rPr>
                <w:sz w:val="20"/>
                <w:szCs w:val="20"/>
              </w:rPr>
            </w:pPr>
            <w:r w:rsidRPr="00CF1016">
              <w:rPr>
                <w:sz w:val="20"/>
                <w:szCs w:val="20"/>
              </w:rPr>
              <w:t xml:space="preserve">Velikost predvidenega območja za pripravo OPPN: </w:t>
            </w:r>
            <w:r w:rsidR="00CB2C20">
              <w:rPr>
                <w:sz w:val="20"/>
                <w:szCs w:val="20"/>
              </w:rPr>
              <w:t>18.759,3</w:t>
            </w:r>
            <w:r w:rsidRPr="00CF1016">
              <w:rPr>
                <w:sz w:val="20"/>
                <w:szCs w:val="20"/>
              </w:rPr>
              <w:t>m²</w:t>
            </w:r>
          </w:p>
          <w:p w:rsidR="00CF1016" w:rsidRPr="00CF1016" w:rsidRDefault="00CF1016" w:rsidP="00CF1016">
            <w:pPr>
              <w:spacing w:after="0" w:line="240" w:lineRule="auto"/>
              <w:ind w:right="-57" w:firstLine="0"/>
              <w:rPr>
                <w:sz w:val="20"/>
                <w:szCs w:val="20"/>
              </w:rPr>
            </w:pPr>
          </w:p>
          <w:p w:rsidR="00CF1016" w:rsidRPr="00CF1016" w:rsidRDefault="00CF1016" w:rsidP="00CF1016">
            <w:pPr>
              <w:spacing w:after="0" w:line="240" w:lineRule="auto"/>
              <w:ind w:right="-57"/>
              <w:rPr>
                <w:sz w:val="20"/>
                <w:szCs w:val="20"/>
              </w:rPr>
            </w:pPr>
            <w:r w:rsidRPr="00CF1016">
              <w:rPr>
                <w:sz w:val="20"/>
                <w:szCs w:val="20"/>
              </w:rPr>
              <w:t>Število stanovanjskih hiš: 22</w:t>
            </w:r>
            <w:r w:rsidR="0061342E">
              <w:rPr>
                <w:sz w:val="20"/>
                <w:szCs w:val="20"/>
              </w:rPr>
              <w:t xml:space="preserve"> (od tega dve kot del enega dvojčka)</w:t>
            </w:r>
          </w:p>
          <w:p w:rsidR="00CF1016" w:rsidRPr="00CF1016" w:rsidRDefault="00CF1016" w:rsidP="00CF1016">
            <w:pPr>
              <w:spacing w:after="0" w:line="240" w:lineRule="auto"/>
              <w:ind w:right="-57" w:firstLine="0"/>
              <w:rPr>
                <w:sz w:val="20"/>
                <w:szCs w:val="20"/>
              </w:rPr>
            </w:pPr>
          </w:p>
          <w:p w:rsidR="00CF1016" w:rsidRPr="00CF1016" w:rsidRDefault="00CF1016" w:rsidP="00CF1016">
            <w:pPr>
              <w:spacing w:after="0" w:line="240" w:lineRule="auto"/>
              <w:ind w:right="-57"/>
              <w:rPr>
                <w:sz w:val="20"/>
                <w:szCs w:val="20"/>
              </w:rPr>
            </w:pPr>
            <w:r w:rsidRPr="00CF1016">
              <w:rPr>
                <w:sz w:val="20"/>
                <w:szCs w:val="20"/>
              </w:rPr>
              <w:t>Površine posameznih gradbenih parcel:</w:t>
            </w:r>
          </w:p>
          <w:p w:rsidR="004F41A6" w:rsidRPr="004F41A6" w:rsidRDefault="004F41A6" w:rsidP="004F41A6">
            <w:pPr>
              <w:spacing w:after="0" w:line="240" w:lineRule="auto"/>
              <w:ind w:left="0" w:right="-57" w:firstLine="34"/>
              <w:rPr>
                <w:sz w:val="20"/>
                <w:szCs w:val="20"/>
              </w:rPr>
            </w:pPr>
            <w:r w:rsidRPr="004F41A6">
              <w:rPr>
                <w:sz w:val="20"/>
                <w:szCs w:val="20"/>
              </w:rPr>
              <w:t>HIŠA 1</w:t>
            </w:r>
            <w:r w:rsidRPr="004F41A6">
              <w:rPr>
                <w:sz w:val="20"/>
                <w:szCs w:val="20"/>
              </w:rPr>
              <w:tab/>
            </w:r>
            <w:r w:rsidRPr="004F41A6">
              <w:rPr>
                <w:sz w:val="20"/>
                <w:szCs w:val="20"/>
              </w:rPr>
              <w:tab/>
              <w:t>1.029,8 m²</w:t>
            </w:r>
          </w:p>
          <w:p w:rsidR="004F41A6" w:rsidRPr="004F41A6" w:rsidRDefault="004F41A6" w:rsidP="004F41A6">
            <w:pPr>
              <w:spacing w:after="0" w:line="240" w:lineRule="auto"/>
              <w:ind w:left="0" w:right="-57" w:firstLine="34"/>
              <w:rPr>
                <w:sz w:val="20"/>
                <w:szCs w:val="20"/>
              </w:rPr>
            </w:pPr>
            <w:r w:rsidRPr="004F41A6">
              <w:rPr>
                <w:sz w:val="20"/>
                <w:szCs w:val="20"/>
              </w:rPr>
              <w:t>HIŠA 2</w:t>
            </w:r>
            <w:r w:rsidRPr="004F41A6">
              <w:rPr>
                <w:sz w:val="20"/>
                <w:szCs w:val="20"/>
              </w:rPr>
              <w:tab/>
            </w:r>
            <w:r w:rsidRPr="004F41A6">
              <w:rPr>
                <w:sz w:val="20"/>
                <w:szCs w:val="20"/>
              </w:rPr>
              <w:tab/>
              <w:t>1.</w:t>
            </w:r>
            <w:r w:rsidR="005951D6">
              <w:rPr>
                <w:sz w:val="20"/>
                <w:szCs w:val="20"/>
              </w:rPr>
              <w:t>039,8</w:t>
            </w:r>
            <w:r w:rsidRPr="004F41A6">
              <w:rPr>
                <w:sz w:val="20"/>
                <w:szCs w:val="20"/>
              </w:rPr>
              <w:t xml:space="preserve"> m²</w:t>
            </w:r>
          </w:p>
          <w:p w:rsidR="004F41A6" w:rsidRPr="004F41A6" w:rsidRDefault="00596841" w:rsidP="004F41A6">
            <w:pPr>
              <w:spacing w:after="0" w:line="240" w:lineRule="auto"/>
              <w:ind w:left="0" w:right="-57" w:firstLine="34"/>
              <w:rPr>
                <w:sz w:val="20"/>
                <w:szCs w:val="20"/>
              </w:rPr>
            </w:pPr>
            <w:r>
              <w:rPr>
                <w:sz w:val="20"/>
                <w:szCs w:val="20"/>
              </w:rPr>
              <w:t>HIŠA 3</w:t>
            </w:r>
            <w:r>
              <w:rPr>
                <w:sz w:val="20"/>
                <w:szCs w:val="20"/>
              </w:rPr>
              <w:tab/>
            </w:r>
            <w:r>
              <w:rPr>
                <w:sz w:val="20"/>
                <w:szCs w:val="20"/>
              </w:rPr>
              <w:tab/>
              <w:t>693,4</w:t>
            </w:r>
            <w:r w:rsidR="004F41A6" w:rsidRPr="004F41A6">
              <w:rPr>
                <w:sz w:val="20"/>
                <w:szCs w:val="20"/>
              </w:rPr>
              <w:t xml:space="preserve"> m²</w:t>
            </w:r>
          </w:p>
          <w:p w:rsidR="004F41A6" w:rsidRPr="004F41A6" w:rsidRDefault="00FE3ACE" w:rsidP="004F41A6">
            <w:pPr>
              <w:spacing w:after="0" w:line="240" w:lineRule="auto"/>
              <w:ind w:left="0" w:right="-57" w:firstLine="34"/>
              <w:rPr>
                <w:sz w:val="20"/>
                <w:szCs w:val="20"/>
              </w:rPr>
            </w:pPr>
            <w:r>
              <w:rPr>
                <w:sz w:val="20"/>
                <w:szCs w:val="20"/>
              </w:rPr>
              <w:t>HIŠA 4</w:t>
            </w:r>
            <w:r>
              <w:rPr>
                <w:sz w:val="20"/>
                <w:szCs w:val="20"/>
              </w:rPr>
              <w:tab/>
            </w:r>
            <w:r>
              <w:rPr>
                <w:sz w:val="20"/>
                <w:szCs w:val="20"/>
              </w:rPr>
              <w:tab/>
              <w:t>692,5</w:t>
            </w:r>
            <w:r w:rsidR="004F41A6" w:rsidRPr="004F41A6">
              <w:rPr>
                <w:sz w:val="20"/>
                <w:szCs w:val="20"/>
              </w:rPr>
              <w:t xml:space="preserve"> m²</w:t>
            </w:r>
          </w:p>
          <w:p w:rsidR="004F41A6" w:rsidRPr="004F41A6" w:rsidRDefault="004F41A6" w:rsidP="004F41A6">
            <w:pPr>
              <w:spacing w:after="0" w:line="240" w:lineRule="auto"/>
              <w:ind w:left="0" w:right="-57" w:firstLine="34"/>
              <w:rPr>
                <w:sz w:val="20"/>
                <w:szCs w:val="20"/>
              </w:rPr>
            </w:pPr>
            <w:r w:rsidRPr="004F41A6">
              <w:rPr>
                <w:sz w:val="20"/>
                <w:szCs w:val="20"/>
              </w:rPr>
              <w:t>HIŠA 5</w:t>
            </w:r>
            <w:r w:rsidRPr="004F41A6">
              <w:rPr>
                <w:sz w:val="20"/>
                <w:szCs w:val="20"/>
              </w:rPr>
              <w:tab/>
            </w:r>
            <w:r w:rsidRPr="004F41A6">
              <w:rPr>
                <w:sz w:val="20"/>
                <w:szCs w:val="20"/>
              </w:rPr>
              <w:tab/>
            </w:r>
            <w:r w:rsidR="005951D6">
              <w:rPr>
                <w:sz w:val="20"/>
                <w:szCs w:val="20"/>
              </w:rPr>
              <w:t>685,1</w:t>
            </w:r>
            <w:r w:rsidRPr="004F41A6">
              <w:rPr>
                <w:sz w:val="20"/>
                <w:szCs w:val="20"/>
              </w:rPr>
              <w:t xml:space="preserve"> m²</w:t>
            </w:r>
          </w:p>
          <w:p w:rsidR="004F41A6" w:rsidRPr="004F41A6" w:rsidRDefault="004F41A6" w:rsidP="004F41A6">
            <w:pPr>
              <w:spacing w:after="0" w:line="240" w:lineRule="auto"/>
              <w:ind w:left="0" w:right="-57" w:firstLine="34"/>
              <w:rPr>
                <w:sz w:val="20"/>
                <w:szCs w:val="20"/>
              </w:rPr>
            </w:pPr>
            <w:r w:rsidRPr="004F41A6">
              <w:rPr>
                <w:sz w:val="20"/>
                <w:szCs w:val="20"/>
              </w:rPr>
              <w:t>HIŠA 6</w:t>
            </w:r>
            <w:r w:rsidRPr="004F41A6">
              <w:rPr>
                <w:sz w:val="20"/>
                <w:szCs w:val="20"/>
              </w:rPr>
              <w:tab/>
            </w:r>
            <w:r w:rsidRPr="004F41A6">
              <w:rPr>
                <w:sz w:val="20"/>
                <w:szCs w:val="20"/>
              </w:rPr>
              <w:tab/>
            </w:r>
            <w:r w:rsidR="00FE3ACE">
              <w:rPr>
                <w:sz w:val="20"/>
                <w:szCs w:val="20"/>
              </w:rPr>
              <w:t>668,6</w:t>
            </w:r>
            <w:r w:rsidRPr="004F41A6">
              <w:rPr>
                <w:sz w:val="20"/>
                <w:szCs w:val="20"/>
              </w:rPr>
              <w:t xml:space="preserve"> m²</w:t>
            </w:r>
          </w:p>
          <w:p w:rsidR="004F41A6" w:rsidRPr="004F41A6" w:rsidRDefault="004F41A6" w:rsidP="004F41A6">
            <w:pPr>
              <w:spacing w:after="0" w:line="240" w:lineRule="auto"/>
              <w:ind w:left="0" w:right="-57" w:firstLine="34"/>
              <w:rPr>
                <w:sz w:val="20"/>
                <w:szCs w:val="20"/>
              </w:rPr>
            </w:pPr>
            <w:r w:rsidRPr="004F41A6">
              <w:rPr>
                <w:sz w:val="20"/>
                <w:szCs w:val="20"/>
              </w:rPr>
              <w:t>HIŠA 7</w:t>
            </w:r>
            <w:r w:rsidRPr="004F41A6">
              <w:rPr>
                <w:sz w:val="20"/>
                <w:szCs w:val="20"/>
              </w:rPr>
              <w:tab/>
            </w:r>
            <w:r w:rsidRPr="004F41A6">
              <w:rPr>
                <w:sz w:val="20"/>
                <w:szCs w:val="20"/>
              </w:rPr>
              <w:tab/>
            </w:r>
            <w:r w:rsidR="005951D6">
              <w:rPr>
                <w:sz w:val="20"/>
                <w:szCs w:val="20"/>
              </w:rPr>
              <w:t>752,3</w:t>
            </w:r>
            <w:r w:rsidRPr="004F41A6">
              <w:rPr>
                <w:sz w:val="20"/>
                <w:szCs w:val="20"/>
              </w:rPr>
              <w:t xml:space="preserve"> m²</w:t>
            </w:r>
          </w:p>
          <w:p w:rsidR="004F41A6" w:rsidRPr="004F41A6" w:rsidRDefault="004F41A6" w:rsidP="004F41A6">
            <w:pPr>
              <w:spacing w:after="0" w:line="240" w:lineRule="auto"/>
              <w:ind w:left="0" w:right="-57" w:firstLine="34"/>
              <w:rPr>
                <w:sz w:val="20"/>
                <w:szCs w:val="20"/>
              </w:rPr>
            </w:pPr>
            <w:r w:rsidRPr="004F41A6">
              <w:rPr>
                <w:sz w:val="20"/>
                <w:szCs w:val="20"/>
              </w:rPr>
              <w:t>HIŠA 8</w:t>
            </w:r>
            <w:r w:rsidRPr="004F41A6">
              <w:rPr>
                <w:sz w:val="20"/>
                <w:szCs w:val="20"/>
              </w:rPr>
              <w:tab/>
            </w:r>
            <w:r w:rsidRPr="004F41A6">
              <w:rPr>
                <w:sz w:val="20"/>
                <w:szCs w:val="20"/>
              </w:rPr>
              <w:tab/>
            </w:r>
            <w:r w:rsidR="005951D6">
              <w:rPr>
                <w:sz w:val="20"/>
                <w:szCs w:val="20"/>
              </w:rPr>
              <w:t>743,4</w:t>
            </w:r>
            <w:r w:rsidRPr="004F41A6">
              <w:rPr>
                <w:sz w:val="20"/>
                <w:szCs w:val="20"/>
              </w:rPr>
              <w:t xml:space="preserve"> m²</w:t>
            </w:r>
          </w:p>
          <w:p w:rsidR="004F41A6" w:rsidRPr="004F41A6" w:rsidRDefault="004F41A6" w:rsidP="004F41A6">
            <w:pPr>
              <w:spacing w:after="0" w:line="240" w:lineRule="auto"/>
              <w:ind w:left="0" w:right="-57" w:firstLine="34"/>
              <w:rPr>
                <w:sz w:val="20"/>
                <w:szCs w:val="20"/>
              </w:rPr>
            </w:pPr>
            <w:r w:rsidRPr="004F41A6">
              <w:rPr>
                <w:sz w:val="20"/>
                <w:szCs w:val="20"/>
              </w:rPr>
              <w:t>HIŠA 9</w:t>
            </w:r>
            <w:r w:rsidRPr="004F41A6">
              <w:rPr>
                <w:sz w:val="20"/>
                <w:szCs w:val="20"/>
              </w:rPr>
              <w:tab/>
            </w:r>
            <w:r w:rsidRPr="004F41A6">
              <w:rPr>
                <w:sz w:val="20"/>
                <w:szCs w:val="20"/>
              </w:rPr>
              <w:tab/>
            </w:r>
            <w:r w:rsidR="005951D6">
              <w:rPr>
                <w:sz w:val="20"/>
                <w:szCs w:val="20"/>
              </w:rPr>
              <w:t>709,4</w:t>
            </w:r>
            <w:r w:rsidRPr="004F41A6">
              <w:rPr>
                <w:sz w:val="20"/>
                <w:szCs w:val="20"/>
              </w:rPr>
              <w:t xml:space="preserve"> m²</w:t>
            </w:r>
          </w:p>
          <w:p w:rsidR="004F41A6" w:rsidRPr="004F41A6" w:rsidRDefault="005951D6" w:rsidP="004F41A6">
            <w:pPr>
              <w:spacing w:after="0" w:line="240" w:lineRule="auto"/>
              <w:ind w:left="0" w:right="-57" w:firstLine="34"/>
              <w:rPr>
                <w:sz w:val="20"/>
                <w:szCs w:val="20"/>
              </w:rPr>
            </w:pPr>
            <w:r>
              <w:rPr>
                <w:sz w:val="20"/>
                <w:szCs w:val="20"/>
              </w:rPr>
              <w:t>HIŠA 10</w:t>
            </w:r>
            <w:r>
              <w:rPr>
                <w:sz w:val="20"/>
                <w:szCs w:val="20"/>
              </w:rPr>
              <w:tab/>
            </w:r>
            <w:r>
              <w:rPr>
                <w:sz w:val="20"/>
                <w:szCs w:val="20"/>
              </w:rPr>
              <w:tab/>
              <w:t>687,7</w:t>
            </w:r>
            <w:r w:rsidR="004F41A6" w:rsidRPr="004F41A6">
              <w:rPr>
                <w:sz w:val="20"/>
                <w:szCs w:val="20"/>
              </w:rPr>
              <w:t>m²</w:t>
            </w:r>
          </w:p>
          <w:p w:rsidR="004F41A6" w:rsidRPr="004F41A6" w:rsidRDefault="0018798D" w:rsidP="004F41A6">
            <w:pPr>
              <w:spacing w:after="0" w:line="240" w:lineRule="auto"/>
              <w:ind w:left="0" w:right="-57" w:firstLine="34"/>
              <w:rPr>
                <w:sz w:val="20"/>
                <w:szCs w:val="20"/>
              </w:rPr>
            </w:pPr>
            <w:r>
              <w:rPr>
                <w:sz w:val="20"/>
                <w:szCs w:val="20"/>
              </w:rPr>
              <w:t>HIŠA 11</w:t>
            </w:r>
            <w:r>
              <w:rPr>
                <w:sz w:val="20"/>
                <w:szCs w:val="20"/>
              </w:rPr>
              <w:tab/>
            </w:r>
            <w:r>
              <w:rPr>
                <w:sz w:val="20"/>
                <w:szCs w:val="20"/>
              </w:rPr>
              <w:tab/>
              <w:t>765,4</w:t>
            </w:r>
            <w:r w:rsidR="004F41A6" w:rsidRPr="004F41A6">
              <w:rPr>
                <w:sz w:val="20"/>
                <w:szCs w:val="20"/>
              </w:rPr>
              <w:t>m²</w:t>
            </w:r>
          </w:p>
          <w:p w:rsidR="004F41A6" w:rsidRPr="004F41A6" w:rsidRDefault="005951D6" w:rsidP="004F41A6">
            <w:pPr>
              <w:spacing w:after="0" w:line="240" w:lineRule="auto"/>
              <w:ind w:left="0" w:right="-57" w:firstLine="34"/>
              <w:rPr>
                <w:sz w:val="20"/>
                <w:szCs w:val="20"/>
              </w:rPr>
            </w:pPr>
            <w:r>
              <w:rPr>
                <w:sz w:val="20"/>
                <w:szCs w:val="20"/>
              </w:rPr>
              <w:t>HIŠA 12</w:t>
            </w:r>
            <w:r>
              <w:rPr>
                <w:sz w:val="20"/>
                <w:szCs w:val="20"/>
              </w:rPr>
              <w:tab/>
            </w:r>
            <w:r>
              <w:rPr>
                <w:sz w:val="20"/>
                <w:szCs w:val="20"/>
              </w:rPr>
              <w:tab/>
              <w:t>732,7</w:t>
            </w:r>
            <w:r w:rsidR="004F41A6" w:rsidRPr="004F41A6">
              <w:rPr>
                <w:sz w:val="20"/>
                <w:szCs w:val="20"/>
              </w:rPr>
              <w:t>m²</w:t>
            </w:r>
          </w:p>
          <w:p w:rsidR="004F41A6" w:rsidRPr="004F41A6" w:rsidRDefault="004F41A6" w:rsidP="004F41A6">
            <w:pPr>
              <w:spacing w:after="0" w:line="240" w:lineRule="auto"/>
              <w:ind w:left="0" w:right="-57" w:firstLine="34"/>
              <w:rPr>
                <w:sz w:val="20"/>
                <w:szCs w:val="20"/>
              </w:rPr>
            </w:pPr>
            <w:r w:rsidRPr="004F41A6">
              <w:rPr>
                <w:sz w:val="20"/>
                <w:szCs w:val="20"/>
              </w:rPr>
              <w:t>HIŠA 13</w:t>
            </w:r>
            <w:r w:rsidRPr="004F41A6">
              <w:rPr>
                <w:sz w:val="20"/>
                <w:szCs w:val="20"/>
              </w:rPr>
              <w:tab/>
            </w:r>
            <w:r w:rsidRPr="004F41A6">
              <w:rPr>
                <w:sz w:val="20"/>
                <w:szCs w:val="20"/>
              </w:rPr>
              <w:tab/>
            </w:r>
            <w:r w:rsidR="005951D6">
              <w:rPr>
                <w:sz w:val="20"/>
                <w:szCs w:val="20"/>
              </w:rPr>
              <w:t>761,6</w:t>
            </w:r>
            <w:r w:rsidRPr="004F41A6">
              <w:rPr>
                <w:sz w:val="20"/>
                <w:szCs w:val="20"/>
              </w:rPr>
              <w:t xml:space="preserve"> m²</w:t>
            </w:r>
          </w:p>
          <w:p w:rsidR="004F41A6" w:rsidRPr="004F41A6" w:rsidRDefault="005951D6" w:rsidP="004F41A6">
            <w:pPr>
              <w:spacing w:after="0" w:line="240" w:lineRule="auto"/>
              <w:ind w:left="0" w:right="-57" w:firstLine="34"/>
              <w:rPr>
                <w:sz w:val="20"/>
                <w:szCs w:val="20"/>
              </w:rPr>
            </w:pPr>
            <w:r>
              <w:rPr>
                <w:sz w:val="20"/>
                <w:szCs w:val="20"/>
              </w:rPr>
              <w:t>HIŠA 14</w:t>
            </w:r>
            <w:r>
              <w:rPr>
                <w:sz w:val="20"/>
                <w:szCs w:val="20"/>
              </w:rPr>
              <w:tab/>
            </w:r>
            <w:r>
              <w:rPr>
                <w:sz w:val="20"/>
                <w:szCs w:val="20"/>
              </w:rPr>
              <w:tab/>
              <w:t>746,3</w:t>
            </w:r>
            <w:r w:rsidR="004F41A6" w:rsidRPr="004F41A6">
              <w:rPr>
                <w:sz w:val="20"/>
                <w:szCs w:val="20"/>
              </w:rPr>
              <w:t xml:space="preserve"> m²</w:t>
            </w:r>
          </w:p>
          <w:p w:rsidR="004F41A6" w:rsidRPr="004F41A6" w:rsidRDefault="0018798D" w:rsidP="004F41A6">
            <w:pPr>
              <w:spacing w:after="0" w:line="240" w:lineRule="auto"/>
              <w:ind w:left="0" w:right="-57" w:firstLine="34"/>
              <w:rPr>
                <w:sz w:val="20"/>
                <w:szCs w:val="20"/>
              </w:rPr>
            </w:pPr>
            <w:r>
              <w:rPr>
                <w:sz w:val="20"/>
                <w:szCs w:val="20"/>
              </w:rPr>
              <w:t>HIŠA 15</w:t>
            </w:r>
            <w:r>
              <w:rPr>
                <w:sz w:val="20"/>
                <w:szCs w:val="20"/>
              </w:rPr>
              <w:tab/>
            </w:r>
            <w:r>
              <w:rPr>
                <w:sz w:val="20"/>
                <w:szCs w:val="20"/>
              </w:rPr>
              <w:tab/>
              <w:t>640,</w:t>
            </w:r>
            <w:r w:rsidR="00FE3ACE">
              <w:rPr>
                <w:sz w:val="20"/>
                <w:szCs w:val="20"/>
              </w:rPr>
              <w:t>6</w:t>
            </w:r>
            <w:r w:rsidR="004F41A6" w:rsidRPr="004F41A6">
              <w:rPr>
                <w:sz w:val="20"/>
                <w:szCs w:val="20"/>
              </w:rPr>
              <w:t xml:space="preserve"> m²</w:t>
            </w:r>
          </w:p>
          <w:p w:rsidR="004F41A6" w:rsidRPr="004F41A6" w:rsidRDefault="00FE3ACE" w:rsidP="004F41A6">
            <w:pPr>
              <w:spacing w:after="0" w:line="240" w:lineRule="auto"/>
              <w:ind w:left="0" w:right="-57" w:firstLine="34"/>
              <w:rPr>
                <w:sz w:val="20"/>
                <w:szCs w:val="20"/>
              </w:rPr>
            </w:pPr>
            <w:r>
              <w:rPr>
                <w:sz w:val="20"/>
                <w:szCs w:val="20"/>
              </w:rPr>
              <w:t>HIŠA 16</w:t>
            </w:r>
            <w:r>
              <w:rPr>
                <w:sz w:val="20"/>
                <w:szCs w:val="20"/>
              </w:rPr>
              <w:tab/>
            </w:r>
            <w:r>
              <w:rPr>
                <w:sz w:val="20"/>
                <w:szCs w:val="20"/>
              </w:rPr>
              <w:tab/>
              <w:t>646,6</w:t>
            </w:r>
            <w:r w:rsidR="004F41A6" w:rsidRPr="004F41A6">
              <w:rPr>
                <w:sz w:val="20"/>
                <w:szCs w:val="20"/>
              </w:rPr>
              <w:t xml:space="preserve"> m²</w:t>
            </w:r>
          </w:p>
          <w:p w:rsidR="004F41A6" w:rsidRPr="004F41A6" w:rsidRDefault="004F41A6" w:rsidP="004F41A6">
            <w:pPr>
              <w:spacing w:after="0" w:line="240" w:lineRule="auto"/>
              <w:ind w:left="0" w:right="-57" w:firstLine="34"/>
              <w:rPr>
                <w:sz w:val="20"/>
                <w:szCs w:val="20"/>
              </w:rPr>
            </w:pPr>
            <w:r w:rsidRPr="004F41A6">
              <w:rPr>
                <w:sz w:val="20"/>
                <w:szCs w:val="20"/>
              </w:rPr>
              <w:t>HIŠA 17</w:t>
            </w:r>
            <w:r w:rsidRPr="004F41A6">
              <w:rPr>
                <w:sz w:val="20"/>
                <w:szCs w:val="20"/>
              </w:rPr>
              <w:tab/>
            </w:r>
            <w:r w:rsidRPr="004F41A6">
              <w:rPr>
                <w:sz w:val="20"/>
                <w:szCs w:val="20"/>
              </w:rPr>
              <w:tab/>
            </w:r>
            <w:r w:rsidR="00FE3ACE">
              <w:rPr>
                <w:sz w:val="20"/>
                <w:szCs w:val="20"/>
              </w:rPr>
              <w:t>650,4</w:t>
            </w:r>
            <w:r w:rsidRPr="004F41A6">
              <w:rPr>
                <w:sz w:val="20"/>
                <w:szCs w:val="20"/>
              </w:rPr>
              <w:t xml:space="preserve"> m²</w:t>
            </w:r>
          </w:p>
          <w:p w:rsidR="004F41A6" w:rsidRPr="004F41A6" w:rsidRDefault="005434FA" w:rsidP="004F41A6">
            <w:pPr>
              <w:spacing w:after="0" w:line="240" w:lineRule="auto"/>
              <w:ind w:left="0" w:right="-57" w:firstLine="34"/>
              <w:rPr>
                <w:sz w:val="20"/>
                <w:szCs w:val="20"/>
              </w:rPr>
            </w:pPr>
            <w:r>
              <w:rPr>
                <w:sz w:val="20"/>
                <w:szCs w:val="20"/>
              </w:rPr>
              <w:t>HIŠA 18</w:t>
            </w:r>
            <w:r>
              <w:rPr>
                <w:sz w:val="20"/>
                <w:szCs w:val="20"/>
              </w:rPr>
              <w:tab/>
            </w:r>
            <w:r>
              <w:rPr>
                <w:sz w:val="20"/>
                <w:szCs w:val="20"/>
              </w:rPr>
              <w:tab/>
              <w:t>650</w:t>
            </w:r>
            <w:r w:rsidR="00FE3ACE">
              <w:rPr>
                <w:sz w:val="20"/>
                <w:szCs w:val="20"/>
              </w:rPr>
              <w:t>,4</w:t>
            </w:r>
            <w:r w:rsidR="004F41A6" w:rsidRPr="004F41A6">
              <w:rPr>
                <w:sz w:val="20"/>
                <w:szCs w:val="20"/>
              </w:rPr>
              <w:t xml:space="preserve"> m²</w:t>
            </w:r>
          </w:p>
          <w:p w:rsidR="004F41A6" w:rsidRPr="004F41A6" w:rsidRDefault="0018798D" w:rsidP="004F41A6">
            <w:pPr>
              <w:spacing w:after="0" w:line="240" w:lineRule="auto"/>
              <w:ind w:left="0" w:right="-57" w:firstLine="34"/>
              <w:rPr>
                <w:sz w:val="20"/>
                <w:szCs w:val="20"/>
              </w:rPr>
            </w:pPr>
            <w:r>
              <w:rPr>
                <w:sz w:val="20"/>
                <w:szCs w:val="20"/>
              </w:rPr>
              <w:t>HIŠA 19</w:t>
            </w:r>
            <w:r>
              <w:rPr>
                <w:sz w:val="20"/>
                <w:szCs w:val="20"/>
              </w:rPr>
              <w:tab/>
            </w:r>
            <w:r>
              <w:rPr>
                <w:sz w:val="20"/>
                <w:szCs w:val="20"/>
              </w:rPr>
              <w:tab/>
              <w:t>642</w:t>
            </w:r>
            <w:r w:rsidR="004F41A6" w:rsidRPr="004F41A6">
              <w:rPr>
                <w:sz w:val="20"/>
                <w:szCs w:val="20"/>
              </w:rPr>
              <w:t>,8 m²</w:t>
            </w:r>
          </w:p>
          <w:p w:rsidR="004F41A6" w:rsidRPr="004F41A6" w:rsidRDefault="004F41A6" w:rsidP="004F41A6">
            <w:pPr>
              <w:spacing w:after="0" w:line="240" w:lineRule="auto"/>
              <w:ind w:left="0" w:right="-57" w:firstLine="34"/>
              <w:rPr>
                <w:sz w:val="20"/>
                <w:szCs w:val="20"/>
              </w:rPr>
            </w:pPr>
            <w:r w:rsidRPr="004F41A6">
              <w:rPr>
                <w:sz w:val="20"/>
                <w:szCs w:val="20"/>
              </w:rPr>
              <w:t>HIŠA 20</w:t>
            </w:r>
            <w:r w:rsidRPr="004F41A6">
              <w:rPr>
                <w:sz w:val="20"/>
                <w:szCs w:val="20"/>
              </w:rPr>
              <w:tab/>
            </w:r>
            <w:r w:rsidRPr="004F41A6">
              <w:rPr>
                <w:sz w:val="20"/>
                <w:szCs w:val="20"/>
              </w:rPr>
              <w:tab/>
            </w:r>
            <w:r w:rsidR="0018798D">
              <w:rPr>
                <w:sz w:val="20"/>
                <w:szCs w:val="20"/>
              </w:rPr>
              <w:t>846,1</w:t>
            </w:r>
            <w:r w:rsidRPr="004F41A6">
              <w:rPr>
                <w:sz w:val="20"/>
                <w:szCs w:val="20"/>
              </w:rPr>
              <w:t xml:space="preserve"> m²</w:t>
            </w:r>
          </w:p>
          <w:p w:rsidR="004F41A6" w:rsidRPr="004F41A6" w:rsidRDefault="004F41A6" w:rsidP="004F41A6">
            <w:pPr>
              <w:spacing w:after="0" w:line="240" w:lineRule="auto"/>
              <w:ind w:left="0" w:right="-57" w:firstLine="34"/>
              <w:rPr>
                <w:sz w:val="20"/>
                <w:szCs w:val="20"/>
              </w:rPr>
            </w:pPr>
            <w:r w:rsidRPr="004F41A6">
              <w:rPr>
                <w:sz w:val="20"/>
                <w:szCs w:val="20"/>
              </w:rPr>
              <w:t>HIŠA 21</w:t>
            </w:r>
            <w:r w:rsidRPr="004F41A6">
              <w:rPr>
                <w:sz w:val="20"/>
                <w:szCs w:val="20"/>
              </w:rPr>
              <w:tab/>
            </w:r>
            <w:r w:rsidRPr="004F41A6">
              <w:rPr>
                <w:sz w:val="20"/>
                <w:szCs w:val="20"/>
              </w:rPr>
              <w:tab/>
            </w:r>
            <w:r w:rsidR="00CB18BC">
              <w:rPr>
                <w:sz w:val="20"/>
                <w:szCs w:val="20"/>
              </w:rPr>
              <w:t>700,5</w:t>
            </w:r>
            <w:r w:rsidRPr="004F41A6">
              <w:rPr>
                <w:sz w:val="20"/>
                <w:szCs w:val="20"/>
              </w:rPr>
              <w:t>m²</w:t>
            </w:r>
          </w:p>
          <w:p w:rsidR="004F41A6" w:rsidRPr="004F41A6" w:rsidRDefault="004F41A6" w:rsidP="004F41A6">
            <w:pPr>
              <w:spacing w:after="0" w:line="240" w:lineRule="auto"/>
              <w:ind w:left="0" w:right="-57" w:firstLine="34"/>
              <w:rPr>
                <w:sz w:val="20"/>
                <w:szCs w:val="20"/>
              </w:rPr>
            </w:pPr>
            <w:r w:rsidRPr="004F41A6">
              <w:rPr>
                <w:sz w:val="20"/>
                <w:szCs w:val="20"/>
              </w:rPr>
              <w:t>HIŠA 22</w:t>
            </w:r>
            <w:r w:rsidRPr="004F41A6">
              <w:rPr>
                <w:sz w:val="20"/>
                <w:szCs w:val="20"/>
              </w:rPr>
              <w:tab/>
            </w:r>
            <w:r w:rsidRPr="004F41A6">
              <w:rPr>
                <w:sz w:val="20"/>
                <w:szCs w:val="20"/>
              </w:rPr>
              <w:tab/>
            </w:r>
            <w:r w:rsidR="00CB18BC">
              <w:rPr>
                <w:sz w:val="20"/>
                <w:szCs w:val="20"/>
              </w:rPr>
              <w:t>606,</w:t>
            </w:r>
            <w:r w:rsidR="00FE3ACE">
              <w:rPr>
                <w:sz w:val="20"/>
                <w:szCs w:val="20"/>
              </w:rPr>
              <w:t>7</w:t>
            </w:r>
            <w:r w:rsidRPr="004F41A6">
              <w:rPr>
                <w:sz w:val="20"/>
                <w:szCs w:val="20"/>
              </w:rPr>
              <w:t xml:space="preserve"> m²</w:t>
            </w:r>
          </w:p>
          <w:p w:rsidR="00CF1016" w:rsidRPr="00CF1016" w:rsidRDefault="00CF1016" w:rsidP="00CF1016">
            <w:pPr>
              <w:spacing w:after="0" w:line="240" w:lineRule="auto"/>
              <w:ind w:right="-57" w:firstLine="0"/>
              <w:rPr>
                <w:sz w:val="20"/>
                <w:szCs w:val="20"/>
              </w:rPr>
            </w:pPr>
          </w:p>
          <w:p w:rsidR="00CF1016" w:rsidRPr="00CF1016" w:rsidRDefault="00CF1016" w:rsidP="00CF1016">
            <w:pPr>
              <w:spacing w:after="0" w:line="240" w:lineRule="auto"/>
              <w:ind w:right="-57"/>
              <w:rPr>
                <w:sz w:val="20"/>
                <w:szCs w:val="20"/>
              </w:rPr>
            </w:pPr>
            <w:r w:rsidRPr="00CF1016">
              <w:rPr>
                <w:sz w:val="20"/>
                <w:szCs w:val="20"/>
              </w:rPr>
              <w:t xml:space="preserve">Višinski gabarit: </w:t>
            </w:r>
            <w:r w:rsidRPr="00CF1016">
              <w:rPr>
                <w:sz w:val="20"/>
                <w:szCs w:val="20"/>
              </w:rPr>
              <w:tab/>
              <w:t>(K)+P+M</w:t>
            </w:r>
          </w:p>
          <w:p w:rsidR="00CF1016" w:rsidRPr="00CF1016" w:rsidRDefault="00CF1016" w:rsidP="00CF1016">
            <w:pPr>
              <w:spacing w:after="0" w:line="240" w:lineRule="auto"/>
              <w:ind w:right="-57" w:firstLine="0"/>
              <w:rPr>
                <w:sz w:val="20"/>
                <w:szCs w:val="20"/>
              </w:rPr>
            </w:pPr>
          </w:p>
          <w:p w:rsidR="00CF1016" w:rsidRPr="00CF1016" w:rsidRDefault="00CF1016" w:rsidP="00CF1016">
            <w:pPr>
              <w:spacing w:after="0" w:line="240" w:lineRule="auto"/>
              <w:ind w:right="-57"/>
              <w:rPr>
                <w:sz w:val="20"/>
                <w:szCs w:val="20"/>
              </w:rPr>
            </w:pPr>
            <w:r w:rsidRPr="00CF1016">
              <w:rPr>
                <w:sz w:val="20"/>
                <w:szCs w:val="20"/>
              </w:rPr>
              <w:t xml:space="preserve">Horizontalen gabarit: </w:t>
            </w:r>
            <w:r w:rsidRPr="00CF1016">
              <w:rPr>
                <w:sz w:val="20"/>
                <w:szCs w:val="20"/>
              </w:rPr>
              <w:tab/>
              <w:t>Stanovanjska stavba 9x12 m</w:t>
            </w:r>
          </w:p>
          <w:p w:rsidR="00CF1016" w:rsidRPr="00CF1016" w:rsidRDefault="00CF1016" w:rsidP="00CF1016">
            <w:pPr>
              <w:spacing w:after="0" w:line="240" w:lineRule="auto"/>
              <w:ind w:right="-57"/>
              <w:rPr>
                <w:sz w:val="20"/>
                <w:szCs w:val="20"/>
              </w:rPr>
            </w:pPr>
            <w:r w:rsidRPr="00CF1016">
              <w:rPr>
                <w:sz w:val="20"/>
                <w:szCs w:val="20"/>
              </w:rPr>
              <w:t>Nadstrešek za avto 6x6 m</w:t>
            </w:r>
          </w:p>
          <w:p w:rsidR="00CF1016" w:rsidRPr="00CF1016" w:rsidRDefault="00CF1016" w:rsidP="00CF1016">
            <w:pPr>
              <w:pStyle w:val="Pa3"/>
              <w:tabs>
                <w:tab w:val="left" w:pos="3969"/>
                <w:tab w:val="decimal" w:pos="5704"/>
              </w:tabs>
              <w:jc w:val="both"/>
              <w:rPr>
                <w:rFonts w:ascii="Arial Narrow" w:eastAsia="Times New Roman" w:hAnsi="Arial Narrow" w:cs="Times New Roman"/>
                <w:bCs/>
                <w:sz w:val="20"/>
                <w:szCs w:val="20"/>
              </w:rPr>
            </w:pPr>
          </w:p>
          <w:p w:rsidR="00CF1016" w:rsidRPr="00CF1016" w:rsidRDefault="00CF1016" w:rsidP="00CF1016">
            <w:pPr>
              <w:spacing w:after="0" w:line="240" w:lineRule="auto"/>
              <w:ind w:right="-57"/>
              <w:rPr>
                <w:sz w:val="20"/>
                <w:szCs w:val="20"/>
              </w:rPr>
            </w:pPr>
            <w:r w:rsidRPr="00CF1016">
              <w:rPr>
                <w:sz w:val="20"/>
                <w:szCs w:val="20"/>
              </w:rPr>
              <w:t xml:space="preserve">Parkirna mesta: </w:t>
            </w:r>
            <w:r w:rsidRPr="00CF1016">
              <w:rPr>
                <w:sz w:val="20"/>
                <w:szCs w:val="20"/>
              </w:rPr>
              <w:tab/>
              <w:t>2 pod nadstreškom (pergolo)</w:t>
            </w:r>
            <w:r w:rsidR="0061342E">
              <w:rPr>
                <w:sz w:val="20"/>
                <w:szCs w:val="20"/>
              </w:rPr>
              <w:t xml:space="preserve"> ali v garaži</w:t>
            </w:r>
          </w:p>
          <w:p w:rsidR="00CF1016" w:rsidRPr="00CF1016" w:rsidRDefault="00CF1016" w:rsidP="00CF1016">
            <w:pPr>
              <w:spacing w:after="0" w:line="240" w:lineRule="auto"/>
              <w:ind w:right="-57" w:firstLine="0"/>
              <w:rPr>
                <w:sz w:val="20"/>
                <w:szCs w:val="20"/>
              </w:rPr>
            </w:pPr>
            <w:r w:rsidRPr="00CF1016">
              <w:rPr>
                <w:sz w:val="20"/>
                <w:szCs w:val="20"/>
              </w:rPr>
              <w:t>+ do 3 PM na dovozu</w:t>
            </w:r>
          </w:p>
          <w:p w:rsidR="00CF1016" w:rsidRPr="00CF1016" w:rsidRDefault="00CF1016" w:rsidP="00CF1016">
            <w:pPr>
              <w:spacing w:after="0" w:line="240" w:lineRule="auto"/>
              <w:ind w:right="-57"/>
              <w:rPr>
                <w:sz w:val="20"/>
                <w:szCs w:val="20"/>
              </w:rPr>
            </w:pPr>
            <w:r w:rsidRPr="00CF1016">
              <w:rPr>
                <w:sz w:val="20"/>
                <w:szCs w:val="20"/>
              </w:rPr>
              <w:t>Skupaj do 5 PM po stanovanjski hiši</w:t>
            </w:r>
          </w:p>
          <w:p w:rsidR="00CF1016" w:rsidRPr="00CF1016" w:rsidRDefault="00CF1016" w:rsidP="00CF1016">
            <w:pPr>
              <w:spacing w:after="0" w:line="240" w:lineRule="auto"/>
              <w:ind w:right="-57" w:firstLine="0"/>
              <w:rPr>
                <w:sz w:val="20"/>
                <w:szCs w:val="20"/>
              </w:rPr>
            </w:pPr>
          </w:p>
          <w:p w:rsidR="00CF1016" w:rsidRPr="00CF1016" w:rsidRDefault="00CF1016" w:rsidP="00CF1016">
            <w:pPr>
              <w:spacing w:after="0" w:line="240" w:lineRule="auto"/>
              <w:ind w:left="0" w:right="-57" w:firstLine="0"/>
              <w:rPr>
                <w:sz w:val="20"/>
                <w:szCs w:val="20"/>
              </w:rPr>
            </w:pPr>
            <w:r w:rsidRPr="00CF1016">
              <w:rPr>
                <w:sz w:val="20"/>
                <w:szCs w:val="20"/>
              </w:rPr>
              <w:t xml:space="preserve">Bruto površina tipične stanovanjske hiše (brez kleti in garaže): </w:t>
            </w:r>
          </w:p>
          <w:p w:rsidR="00CF1016" w:rsidRPr="00CF1016" w:rsidRDefault="00CF1016" w:rsidP="00CF1016">
            <w:pPr>
              <w:spacing w:after="0" w:line="240" w:lineRule="auto"/>
              <w:ind w:right="-57"/>
              <w:rPr>
                <w:sz w:val="20"/>
                <w:szCs w:val="20"/>
              </w:rPr>
            </w:pPr>
            <w:r w:rsidRPr="00CF1016">
              <w:rPr>
                <w:sz w:val="20"/>
                <w:szCs w:val="20"/>
              </w:rPr>
              <w:t>2x108,0 m² = 216 m²</w:t>
            </w:r>
          </w:p>
          <w:p w:rsidR="00CF1016" w:rsidRPr="00CF1016" w:rsidRDefault="00CF1016" w:rsidP="00CF1016">
            <w:pPr>
              <w:spacing w:after="0" w:line="240" w:lineRule="auto"/>
              <w:ind w:right="-57" w:firstLine="0"/>
              <w:rPr>
                <w:sz w:val="20"/>
                <w:szCs w:val="20"/>
              </w:rPr>
            </w:pPr>
          </w:p>
          <w:p w:rsidR="00CF1016" w:rsidRPr="00CF1016" w:rsidRDefault="00CF1016" w:rsidP="00CF1016">
            <w:pPr>
              <w:spacing w:after="0" w:line="240" w:lineRule="auto"/>
              <w:ind w:right="-57"/>
              <w:rPr>
                <w:sz w:val="20"/>
                <w:szCs w:val="20"/>
              </w:rPr>
            </w:pPr>
            <w:r w:rsidRPr="00CF1016">
              <w:rPr>
                <w:sz w:val="20"/>
                <w:szCs w:val="20"/>
              </w:rPr>
              <w:t>Površina javnega dobra:</w:t>
            </w:r>
            <w:r w:rsidRPr="00CF1016">
              <w:rPr>
                <w:sz w:val="20"/>
                <w:szCs w:val="20"/>
              </w:rPr>
              <w:tab/>
              <w:t>2.</w:t>
            </w:r>
            <w:r w:rsidR="00D30104">
              <w:rPr>
                <w:sz w:val="20"/>
                <w:szCs w:val="20"/>
              </w:rPr>
              <w:t>666,3</w:t>
            </w:r>
            <w:r w:rsidRPr="00CF1016">
              <w:rPr>
                <w:sz w:val="20"/>
                <w:szCs w:val="20"/>
              </w:rPr>
              <w:t xml:space="preserve"> m²</w:t>
            </w:r>
          </w:p>
          <w:p w:rsidR="00CF1016" w:rsidRPr="00936788" w:rsidRDefault="00CF1016" w:rsidP="00CF1016">
            <w:pPr>
              <w:pStyle w:val="pa30"/>
              <w:spacing w:before="240" w:beforeAutospacing="0" w:after="0" w:afterAutospacing="0"/>
              <w:jc w:val="both"/>
              <w:rPr>
                <w:rFonts w:ascii="Arial Narrow" w:hAnsi="Arial Narrow"/>
                <w:bCs/>
                <w:sz w:val="20"/>
                <w:szCs w:val="20"/>
              </w:rPr>
            </w:pPr>
          </w:p>
        </w:tc>
      </w:tr>
    </w:tbl>
    <w:p w:rsidR="00CF1016" w:rsidRDefault="00CF1016" w:rsidP="00CF1016">
      <w:pPr>
        <w:spacing w:after="80" w:line="240" w:lineRule="auto"/>
      </w:pPr>
    </w:p>
    <w:p w:rsidR="0046528A" w:rsidRDefault="00CF1016" w:rsidP="00CF1016">
      <w:pPr>
        <w:spacing w:after="80" w:line="240" w:lineRule="auto"/>
        <w:ind w:left="0" w:firstLine="0"/>
      </w:pPr>
      <w:r>
        <w:br w:type="page"/>
      </w:r>
    </w:p>
    <w:tbl>
      <w:tblPr>
        <w:tblStyle w:val="Tabela-mrea"/>
        <w:tblW w:w="0" w:type="auto"/>
        <w:tblBorders>
          <w:left w:val="none" w:sz="0" w:space="0" w:color="auto"/>
          <w:right w:val="none" w:sz="0" w:space="0" w:color="auto"/>
          <w:insideH w:val="none" w:sz="0" w:space="0" w:color="auto"/>
          <w:insideV w:val="none" w:sz="0" w:space="0" w:color="auto"/>
        </w:tblBorders>
        <w:tblLook w:val="04A0"/>
      </w:tblPr>
      <w:tblGrid>
        <w:gridCol w:w="2518"/>
        <w:gridCol w:w="1276"/>
        <w:gridCol w:w="5372"/>
      </w:tblGrid>
      <w:tr w:rsidR="00825ED7" w:rsidTr="00825ED7">
        <w:tc>
          <w:tcPr>
            <w:tcW w:w="2518" w:type="dxa"/>
            <w:tcBorders>
              <w:top w:val="single" w:sz="18" w:space="0" w:color="auto"/>
              <w:bottom w:val="single" w:sz="18" w:space="0" w:color="auto"/>
            </w:tcBorders>
          </w:tcPr>
          <w:p w:rsidR="00825ED7" w:rsidRPr="00256302" w:rsidRDefault="00825ED7" w:rsidP="00825ED7">
            <w:pPr>
              <w:pStyle w:val="Naslov2"/>
              <w:framePr w:hSpace="0" w:wrap="auto" w:vAnchor="margin" w:hAnchor="text" w:yAlign="inline"/>
              <w:ind w:left="0" w:firstLine="0"/>
              <w:outlineLvl w:val="1"/>
            </w:pPr>
          </w:p>
        </w:tc>
        <w:tc>
          <w:tcPr>
            <w:tcW w:w="6648" w:type="dxa"/>
            <w:gridSpan w:val="2"/>
            <w:tcBorders>
              <w:top w:val="single" w:sz="18" w:space="0" w:color="auto"/>
              <w:bottom w:val="single" w:sz="18" w:space="0" w:color="auto"/>
            </w:tcBorders>
          </w:tcPr>
          <w:p w:rsidR="00825ED7" w:rsidRDefault="00F94FD5" w:rsidP="00825ED7">
            <w:pPr>
              <w:pStyle w:val="Naslov2"/>
              <w:framePr w:wrap="around"/>
              <w:outlineLvl w:val="1"/>
            </w:pPr>
            <w:r>
              <w:t>IZJAVA ODGOVORNEGA PROSTORSKEGA NAČRTOVALCA</w:t>
            </w:r>
          </w:p>
          <w:p w:rsidR="00825ED7" w:rsidRPr="00256302" w:rsidRDefault="00825ED7" w:rsidP="00825ED7">
            <w:pPr>
              <w:rPr>
                <w:lang w:eastAsia="sl-SI"/>
              </w:rPr>
            </w:pPr>
          </w:p>
        </w:tc>
      </w:tr>
      <w:tr w:rsidR="00825ED7" w:rsidTr="00F94FD5">
        <w:trPr>
          <w:trHeight w:val="365"/>
        </w:trPr>
        <w:tc>
          <w:tcPr>
            <w:tcW w:w="2518" w:type="dxa"/>
            <w:tcBorders>
              <w:top w:val="single" w:sz="18" w:space="0" w:color="auto"/>
              <w:bottom w:val="single" w:sz="4" w:space="0" w:color="auto"/>
            </w:tcBorders>
          </w:tcPr>
          <w:p w:rsidR="00825ED7" w:rsidRPr="006A21F8" w:rsidRDefault="00825ED7" w:rsidP="00825ED7">
            <w:pPr>
              <w:ind w:left="0" w:firstLine="0"/>
              <w:rPr>
                <w:sz w:val="20"/>
                <w:szCs w:val="20"/>
              </w:rPr>
            </w:pPr>
          </w:p>
        </w:tc>
        <w:tc>
          <w:tcPr>
            <w:tcW w:w="6648" w:type="dxa"/>
            <w:gridSpan w:val="2"/>
            <w:tcBorders>
              <w:top w:val="single" w:sz="18" w:space="0" w:color="auto"/>
              <w:bottom w:val="single" w:sz="4" w:space="0" w:color="auto"/>
            </w:tcBorders>
          </w:tcPr>
          <w:p w:rsidR="00825ED7" w:rsidRPr="006A21F8" w:rsidRDefault="00825ED7" w:rsidP="00825ED7">
            <w:pPr>
              <w:framePr w:hSpace="141" w:wrap="around" w:vAnchor="text" w:hAnchor="margin" w:y="121"/>
              <w:ind w:left="0" w:firstLine="0"/>
              <w:rPr>
                <w:sz w:val="20"/>
                <w:szCs w:val="20"/>
              </w:rPr>
            </w:pPr>
          </w:p>
        </w:tc>
      </w:tr>
      <w:tr w:rsidR="00F94FD5" w:rsidTr="00D86FE0">
        <w:trPr>
          <w:trHeight w:val="607"/>
        </w:trPr>
        <w:tc>
          <w:tcPr>
            <w:tcW w:w="9166" w:type="dxa"/>
            <w:gridSpan w:val="3"/>
            <w:tcBorders>
              <w:top w:val="single" w:sz="4" w:space="0" w:color="auto"/>
              <w:bottom w:val="nil"/>
            </w:tcBorders>
          </w:tcPr>
          <w:p w:rsidR="00F94FD5" w:rsidRDefault="00F94FD5" w:rsidP="00F71061">
            <w:pPr>
              <w:spacing w:line="288" w:lineRule="auto"/>
              <w:ind w:left="0" w:firstLine="0"/>
              <w:rPr>
                <w:rFonts w:cs="Arial"/>
              </w:rPr>
            </w:pPr>
          </w:p>
          <w:p w:rsidR="00F94FD5" w:rsidRDefault="00F94FD5" w:rsidP="00F94FD5">
            <w:pPr>
              <w:spacing w:line="288" w:lineRule="auto"/>
              <w:jc w:val="center"/>
              <w:rPr>
                <w:rFonts w:cs="Arial"/>
              </w:rPr>
            </w:pPr>
          </w:p>
          <w:p w:rsidR="00F94FD5" w:rsidRPr="00E96A14" w:rsidRDefault="00F94FD5" w:rsidP="00F94FD5">
            <w:pPr>
              <w:spacing w:line="288" w:lineRule="auto"/>
              <w:jc w:val="center"/>
              <w:rPr>
                <w:rFonts w:cs="Arial"/>
              </w:rPr>
            </w:pPr>
            <w:r w:rsidRPr="00E96A14">
              <w:rPr>
                <w:rFonts w:cs="Arial"/>
              </w:rPr>
              <w:t>Odgovorni prostorski načrtovalec</w:t>
            </w:r>
          </w:p>
          <w:p w:rsidR="00F94FD5" w:rsidRPr="00E96A14" w:rsidRDefault="00F94FD5" w:rsidP="00F94FD5">
            <w:pPr>
              <w:pStyle w:val="Telobesedila2"/>
              <w:jc w:val="center"/>
              <w:rPr>
                <w:rFonts w:cs="Arial"/>
              </w:rPr>
            </w:pPr>
            <w:r w:rsidRPr="00E96A14">
              <w:rPr>
                <w:rFonts w:cs="Arial"/>
              </w:rPr>
              <w:t>DAMJAN BURCAR</w:t>
            </w:r>
          </w:p>
          <w:p w:rsidR="00F94FD5" w:rsidRPr="00E96A14" w:rsidRDefault="00F94FD5" w:rsidP="00F94FD5">
            <w:pPr>
              <w:jc w:val="center"/>
              <w:rPr>
                <w:rFonts w:cs="Arial"/>
                <w:b/>
                <w:bCs/>
              </w:rPr>
            </w:pPr>
            <w:r w:rsidRPr="00E96A14">
              <w:rPr>
                <w:rFonts w:cs="Arial"/>
                <w:b/>
                <w:bCs/>
              </w:rPr>
              <w:t>IZJAVLJAM,</w:t>
            </w:r>
          </w:p>
          <w:p w:rsidR="00F94FD5" w:rsidRPr="00E96A14" w:rsidRDefault="00F94FD5" w:rsidP="00F94FD5">
            <w:pPr>
              <w:jc w:val="center"/>
            </w:pPr>
          </w:p>
          <w:p w:rsidR="00F94FD5" w:rsidRDefault="00F94FD5" w:rsidP="00F94FD5">
            <w:pPr>
              <w:pStyle w:val="Telobesedila2"/>
              <w:ind w:left="360" w:right="337"/>
              <w:jc w:val="both"/>
              <w:rPr>
                <w:rFonts w:cs="Arial"/>
              </w:rPr>
            </w:pPr>
            <w:r w:rsidRPr="00E96A14">
              <w:rPr>
                <w:rFonts w:cs="Arial"/>
              </w:rPr>
              <w:t xml:space="preserve">da je Občinski podrobni prostorski načrt </w:t>
            </w:r>
            <w:r w:rsidRPr="00F94FD5">
              <w:rPr>
                <w:rFonts w:cs="Arial"/>
              </w:rPr>
              <w:t xml:space="preserve">za stanovanjsko zazidavo SN2 </w:t>
            </w:r>
            <w:r>
              <w:rPr>
                <w:rFonts w:cs="Arial"/>
              </w:rPr>
              <w:t>Z</w:t>
            </w:r>
            <w:r w:rsidRPr="00F94FD5">
              <w:rPr>
                <w:rFonts w:cs="Arial"/>
              </w:rPr>
              <w:t xml:space="preserve">reče (območje </w:t>
            </w:r>
            <w:r>
              <w:rPr>
                <w:rFonts w:cs="Arial"/>
              </w:rPr>
              <w:t>OPN</w:t>
            </w:r>
            <w:r w:rsidRPr="00F94FD5">
              <w:rPr>
                <w:rFonts w:cs="Arial"/>
              </w:rPr>
              <w:t xml:space="preserve">: </w:t>
            </w:r>
            <w:r>
              <w:rPr>
                <w:rFonts w:cs="Arial"/>
              </w:rPr>
              <w:t>UN</w:t>
            </w:r>
            <w:r w:rsidRPr="00F94FD5">
              <w:rPr>
                <w:rFonts w:cs="Arial"/>
              </w:rPr>
              <w:t>1/093)</w:t>
            </w:r>
            <w:r>
              <w:rPr>
                <w:rFonts w:cs="Arial"/>
              </w:rPr>
              <w:t xml:space="preserve"> </w:t>
            </w:r>
            <w:r w:rsidRPr="00E96A14">
              <w:rPr>
                <w:rFonts w:cs="Arial"/>
              </w:rPr>
              <w:t>izdelan v skladu z občinskimi prostorskimi akti in z drugimi predpisi, ki veljajo na območju podrobnega načrta ali se nanašajo na načrtovano prostorsko ureditev.</w:t>
            </w:r>
          </w:p>
          <w:p w:rsidR="00F94FD5" w:rsidRPr="00DD562E" w:rsidRDefault="00F94FD5" w:rsidP="00F94FD5">
            <w:pPr>
              <w:pStyle w:val="Telobesedila2"/>
              <w:ind w:left="360" w:right="337"/>
              <w:jc w:val="both"/>
              <w:rPr>
                <w:rFonts w:eastAsia="Times New Roman"/>
                <w:bCs/>
                <w:sz w:val="20"/>
                <w:szCs w:val="20"/>
              </w:rPr>
            </w:pPr>
          </w:p>
        </w:tc>
      </w:tr>
      <w:tr w:rsidR="00825ED7" w:rsidTr="00F94FD5">
        <w:trPr>
          <w:trHeight w:val="607"/>
        </w:trPr>
        <w:tc>
          <w:tcPr>
            <w:tcW w:w="3794" w:type="dxa"/>
            <w:gridSpan w:val="2"/>
            <w:tcBorders>
              <w:top w:val="nil"/>
              <w:bottom w:val="single" w:sz="2" w:space="0" w:color="auto"/>
            </w:tcBorders>
          </w:tcPr>
          <w:p w:rsidR="00F94FD5" w:rsidRPr="003E3931" w:rsidRDefault="00F94FD5" w:rsidP="00F94FD5">
            <w:pPr>
              <w:pStyle w:val="Naslov7"/>
              <w:jc w:val="center"/>
              <w:outlineLvl w:val="6"/>
              <w:rPr>
                <w:rFonts w:ascii="Arial Narrow" w:hAnsi="Arial Narrow"/>
                <w:b/>
                <w:sz w:val="22"/>
                <w:szCs w:val="22"/>
              </w:rPr>
            </w:pPr>
            <w:r w:rsidRPr="003E3931">
              <w:rPr>
                <w:rFonts w:ascii="Arial Narrow" w:hAnsi="Arial Narrow"/>
                <w:bCs/>
                <w:sz w:val="22"/>
                <w:szCs w:val="22"/>
              </w:rPr>
              <w:t>Št. projekta:</w:t>
            </w:r>
            <w:r w:rsidRPr="003E3931">
              <w:rPr>
                <w:rFonts w:ascii="Arial Narrow" w:hAnsi="Arial Narrow"/>
                <w:b/>
                <w:sz w:val="22"/>
                <w:szCs w:val="22"/>
              </w:rPr>
              <w:t xml:space="preserve"> API-</w:t>
            </w:r>
            <w:r w:rsidR="003C5634">
              <w:rPr>
                <w:rFonts w:ascii="Arial Narrow" w:hAnsi="Arial Narrow"/>
                <w:b/>
                <w:sz w:val="22"/>
                <w:szCs w:val="22"/>
              </w:rPr>
              <w:t>668</w:t>
            </w:r>
            <w:r w:rsidRPr="003E3931">
              <w:rPr>
                <w:rFonts w:ascii="Arial Narrow" w:hAnsi="Arial Narrow"/>
                <w:b/>
                <w:sz w:val="22"/>
                <w:szCs w:val="22"/>
              </w:rPr>
              <w:t>/</w:t>
            </w:r>
            <w:r w:rsidR="003C5634">
              <w:rPr>
                <w:rFonts w:ascii="Arial Narrow" w:hAnsi="Arial Narrow"/>
                <w:b/>
                <w:sz w:val="22"/>
                <w:szCs w:val="22"/>
              </w:rPr>
              <w:t>1042</w:t>
            </w:r>
          </w:p>
          <w:p w:rsidR="00F94FD5" w:rsidRPr="00E96A14" w:rsidRDefault="00F94FD5" w:rsidP="00F94FD5">
            <w:pPr>
              <w:jc w:val="center"/>
            </w:pPr>
          </w:p>
          <w:p w:rsidR="00F94FD5" w:rsidRPr="00E96A14" w:rsidRDefault="00F94FD5" w:rsidP="00F94FD5">
            <w:pPr>
              <w:jc w:val="center"/>
            </w:pPr>
          </w:p>
          <w:p w:rsidR="00F94FD5" w:rsidRPr="00E96A14" w:rsidRDefault="00F94FD5" w:rsidP="00F94FD5">
            <w:pPr>
              <w:jc w:val="center"/>
            </w:pPr>
          </w:p>
          <w:p w:rsidR="00F94FD5" w:rsidRDefault="00F94FD5" w:rsidP="00F94FD5">
            <w:pPr>
              <w:jc w:val="center"/>
            </w:pPr>
          </w:p>
          <w:p w:rsidR="00F94FD5" w:rsidRDefault="00F94FD5" w:rsidP="00F94FD5">
            <w:pPr>
              <w:jc w:val="center"/>
            </w:pPr>
          </w:p>
          <w:p w:rsidR="00F94FD5" w:rsidRDefault="00F94FD5" w:rsidP="00F94FD5">
            <w:pPr>
              <w:jc w:val="center"/>
            </w:pPr>
          </w:p>
          <w:p w:rsidR="00F94FD5" w:rsidRDefault="00F94FD5" w:rsidP="00F94FD5">
            <w:pPr>
              <w:jc w:val="center"/>
            </w:pPr>
          </w:p>
          <w:p w:rsidR="00F94FD5" w:rsidRDefault="00F94FD5" w:rsidP="00F94FD5">
            <w:pPr>
              <w:jc w:val="center"/>
            </w:pPr>
          </w:p>
          <w:p w:rsidR="00F94FD5" w:rsidRDefault="00F94FD5" w:rsidP="00F94FD5">
            <w:pPr>
              <w:jc w:val="center"/>
            </w:pPr>
          </w:p>
          <w:p w:rsidR="00F94FD5" w:rsidRPr="00E96A14" w:rsidRDefault="00F94FD5" w:rsidP="00F94FD5">
            <w:pPr>
              <w:jc w:val="center"/>
            </w:pPr>
          </w:p>
          <w:p w:rsidR="00825ED7" w:rsidRPr="00256302" w:rsidRDefault="00F94FD5" w:rsidP="00181467">
            <w:pPr>
              <w:ind w:left="0" w:firstLine="0"/>
              <w:jc w:val="center"/>
              <w:rPr>
                <w:sz w:val="20"/>
                <w:szCs w:val="20"/>
              </w:rPr>
            </w:pPr>
            <w:r w:rsidRPr="00E96A14">
              <w:rPr>
                <w:rFonts w:cs="Arial"/>
              </w:rPr>
              <w:t xml:space="preserve">Ljubljana, </w:t>
            </w:r>
            <w:r w:rsidR="00181467">
              <w:rPr>
                <w:rFonts w:cs="Arial"/>
              </w:rPr>
              <w:t>maj</w:t>
            </w:r>
            <w:r w:rsidR="00E33F56">
              <w:rPr>
                <w:rFonts w:cs="Arial"/>
              </w:rPr>
              <w:t xml:space="preserve"> 2017</w:t>
            </w:r>
          </w:p>
        </w:tc>
        <w:tc>
          <w:tcPr>
            <w:tcW w:w="5372" w:type="dxa"/>
            <w:tcBorders>
              <w:top w:val="nil"/>
              <w:bottom w:val="single" w:sz="2" w:space="0" w:color="auto"/>
            </w:tcBorders>
          </w:tcPr>
          <w:p w:rsidR="002E729A" w:rsidRPr="00F94FD5" w:rsidRDefault="00F94FD5" w:rsidP="00F94FD5">
            <w:pPr>
              <w:pStyle w:val="Naslov7"/>
              <w:framePr w:hSpace="141" w:wrap="around" w:vAnchor="text" w:hAnchor="margin" w:y="121"/>
              <w:jc w:val="center"/>
              <w:outlineLvl w:val="6"/>
              <w:rPr>
                <w:rFonts w:ascii="Arial Narrow" w:hAnsi="Arial Narrow"/>
                <w:b/>
                <w:bCs/>
                <w:sz w:val="22"/>
                <w:szCs w:val="22"/>
              </w:rPr>
            </w:pPr>
            <w:r w:rsidRPr="00F94FD5">
              <w:rPr>
                <w:rFonts w:ascii="Arial Narrow" w:hAnsi="Arial Narrow"/>
                <w:b/>
                <w:bCs/>
                <w:sz w:val="22"/>
                <w:szCs w:val="22"/>
              </w:rPr>
              <w:t>DAMJAN BURCAR, u.d.i.a.</w:t>
            </w:r>
            <w:r w:rsidRPr="00F94FD5">
              <w:rPr>
                <w:rFonts w:ascii="Arial Narrow" w:hAnsi="Arial Narrow"/>
                <w:b/>
                <w:bCs/>
                <w:sz w:val="22"/>
                <w:szCs w:val="22"/>
              </w:rPr>
              <w:tab/>
              <w:t>A – 1276</w:t>
            </w:r>
          </w:p>
          <w:p w:rsidR="00F94FD5" w:rsidRDefault="00F94FD5" w:rsidP="00F94FD5">
            <w:pPr>
              <w:framePr w:hSpace="141" w:wrap="around" w:vAnchor="text" w:hAnchor="margin" w:y="121"/>
            </w:pPr>
          </w:p>
          <w:p w:rsidR="00F94FD5" w:rsidRPr="00F94FD5" w:rsidRDefault="00340603" w:rsidP="00F94FD5">
            <w:pPr>
              <w:framePr w:hSpace="141" w:wrap="around" w:vAnchor="text" w:hAnchor="margin" w:y="121"/>
              <w:rPr>
                <w:color w:val="BFBFBF" w:themeColor="background1" w:themeShade="BF"/>
              </w:rPr>
            </w:pPr>
            <w:r>
              <w:rPr>
                <w:noProof/>
                <w:color w:val="BFBFBF" w:themeColor="background1" w:themeShade="BF"/>
                <w:lang w:eastAsia="sl-SI"/>
              </w:rPr>
              <w:pict>
                <v:rect id="_x0000_s1026" style="position:absolute;left:0;text-align:left;margin-left:52.95pt;margin-top:20.15pt;width:144.95pt;height:144.95pt;z-index:251658240" strokecolor="#bfbfbf [2412]"/>
              </w:pict>
            </w:r>
            <w:r w:rsidR="00F94FD5" w:rsidRPr="00F94FD5">
              <w:rPr>
                <w:color w:val="BFBFBF" w:themeColor="background1" w:themeShade="BF"/>
              </w:rPr>
              <w:t>Žig:</w:t>
            </w:r>
          </w:p>
          <w:p w:rsidR="00F94FD5" w:rsidRDefault="00F94FD5" w:rsidP="00F94FD5">
            <w:pPr>
              <w:framePr w:hSpace="141" w:wrap="around" w:vAnchor="text" w:hAnchor="margin" w:y="121"/>
            </w:pPr>
          </w:p>
          <w:p w:rsidR="00F94FD5" w:rsidRDefault="00F94FD5" w:rsidP="00F94FD5">
            <w:pPr>
              <w:framePr w:hSpace="141" w:wrap="around" w:vAnchor="text" w:hAnchor="margin" w:y="121"/>
            </w:pPr>
          </w:p>
          <w:p w:rsidR="00F94FD5" w:rsidRDefault="00F94FD5" w:rsidP="00F94FD5">
            <w:pPr>
              <w:framePr w:hSpace="141" w:wrap="around" w:vAnchor="text" w:hAnchor="margin" w:y="121"/>
            </w:pPr>
          </w:p>
          <w:p w:rsidR="00F94FD5" w:rsidRDefault="00F94FD5" w:rsidP="00F94FD5">
            <w:pPr>
              <w:framePr w:hSpace="141" w:wrap="around" w:vAnchor="text" w:hAnchor="margin" w:y="121"/>
            </w:pPr>
          </w:p>
          <w:p w:rsidR="00F94FD5" w:rsidRDefault="00F94FD5" w:rsidP="00F94FD5">
            <w:pPr>
              <w:framePr w:hSpace="141" w:wrap="around" w:vAnchor="text" w:hAnchor="margin" w:y="121"/>
            </w:pPr>
          </w:p>
          <w:p w:rsidR="00F94FD5" w:rsidRDefault="00F94FD5" w:rsidP="00F94FD5">
            <w:pPr>
              <w:framePr w:hSpace="141" w:wrap="around" w:vAnchor="text" w:hAnchor="margin" w:y="121"/>
            </w:pPr>
          </w:p>
          <w:p w:rsidR="00F94FD5" w:rsidRDefault="00F94FD5" w:rsidP="00F94FD5">
            <w:pPr>
              <w:framePr w:hSpace="141" w:wrap="around" w:vAnchor="text" w:hAnchor="margin" w:y="121"/>
            </w:pPr>
          </w:p>
          <w:p w:rsidR="00F94FD5" w:rsidRPr="00F94FD5" w:rsidRDefault="00F94FD5" w:rsidP="00F94FD5">
            <w:pPr>
              <w:framePr w:hSpace="141" w:wrap="around" w:vAnchor="text" w:hAnchor="margin" w:y="121"/>
              <w:rPr>
                <w:color w:val="BFBFBF" w:themeColor="background1" w:themeShade="BF"/>
              </w:rPr>
            </w:pPr>
            <w:r w:rsidRPr="00F94FD5">
              <w:rPr>
                <w:color w:val="BFBFBF" w:themeColor="background1" w:themeShade="BF"/>
              </w:rPr>
              <w:t>Podpis:</w:t>
            </w:r>
          </w:p>
        </w:tc>
      </w:tr>
    </w:tbl>
    <w:p w:rsidR="00742A37" w:rsidRDefault="00742A37" w:rsidP="00CF1016">
      <w:pPr>
        <w:spacing w:after="80" w:line="240" w:lineRule="auto"/>
        <w:ind w:left="0" w:firstLine="0"/>
      </w:pPr>
      <w:r>
        <w:br w:type="page"/>
      </w:r>
    </w:p>
    <w:tbl>
      <w:tblPr>
        <w:tblStyle w:val="Tabela-mrea"/>
        <w:tblW w:w="0" w:type="auto"/>
        <w:tblBorders>
          <w:left w:val="none" w:sz="0" w:space="0" w:color="auto"/>
          <w:right w:val="none" w:sz="0" w:space="0" w:color="auto"/>
          <w:insideH w:val="none" w:sz="0" w:space="0" w:color="auto"/>
          <w:insideV w:val="none" w:sz="0" w:space="0" w:color="auto"/>
        </w:tblBorders>
        <w:tblLook w:val="04A0"/>
      </w:tblPr>
      <w:tblGrid>
        <w:gridCol w:w="2518"/>
        <w:gridCol w:w="6648"/>
      </w:tblGrid>
      <w:tr w:rsidR="00742A37" w:rsidTr="009747E7">
        <w:tc>
          <w:tcPr>
            <w:tcW w:w="2518" w:type="dxa"/>
            <w:tcBorders>
              <w:top w:val="single" w:sz="18" w:space="0" w:color="auto"/>
              <w:bottom w:val="single" w:sz="18" w:space="0" w:color="auto"/>
            </w:tcBorders>
          </w:tcPr>
          <w:p w:rsidR="00742A37" w:rsidRPr="00256302" w:rsidRDefault="00742A37" w:rsidP="009747E7">
            <w:pPr>
              <w:pStyle w:val="Naslov2"/>
              <w:framePr w:hSpace="0" w:wrap="auto" w:vAnchor="margin" w:hAnchor="text" w:yAlign="inline"/>
              <w:ind w:left="0" w:firstLine="0"/>
              <w:outlineLvl w:val="1"/>
            </w:pPr>
          </w:p>
        </w:tc>
        <w:tc>
          <w:tcPr>
            <w:tcW w:w="6648" w:type="dxa"/>
            <w:tcBorders>
              <w:top w:val="single" w:sz="18" w:space="0" w:color="auto"/>
              <w:bottom w:val="single" w:sz="18" w:space="0" w:color="auto"/>
            </w:tcBorders>
          </w:tcPr>
          <w:p w:rsidR="00742A37" w:rsidRDefault="00A43C38" w:rsidP="009747E7">
            <w:pPr>
              <w:pStyle w:val="Naslov2"/>
              <w:framePr w:wrap="around"/>
              <w:outlineLvl w:val="1"/>
            </w:pPr>
            <w:r>
              <w:t>ODLOK</w:t>
            </w:r>
          </w:p>
          <w:p w:rsidR="00742A37" w:rsidRPr="00256302" w:rsidRDefault="00742A37" w:rsidP="009747E7">
            <w:pPr>
              <w:rPr>
                <w:lang w:eastAsia="sl-SI"/>
              </w:rPr>
            </w:pPr>
          </w:p>
        </w:tc>
      </w:tr>
    </w:tbl>
    <w:p w:rsidR="0041212C" w:rsidRDefault="0041212C" w:rsidP="0041212C">
      <w:pPr>
        <w:spacing w:after="80" w:line="240" w:lineRule="auto"/>
        <w:ind w:left="0" w:firstLine="0"/>
      </w:pPr>
    </w:p>
    <w:p w:rsidR="00742A37" w:rsidRDefault="00742A37">
      <w:pPr>
        <w:spacing w:after="80" w:line="240" w:lineRule="auto"/>
      </w:pPr>
      <w:r>
        <w:br w:type="page"/>
      </w:r>
    </w:p>
    <w:tbl>
      <w:tblPr>
        <w:tblStyle w:val="Tabela-mrea"/>
        <w:tblW w:w="0" w:type="auto"/>
        <w:tblBorders>
          <w:left w:val="none" w:sz="0" w:space="0" w:color="auto"/>
          <w:right w:val="none" w:sz="0" w:space="0" w:color="auto"/>
          <w:insideH w:val="none" w:sz="0" w:space="0" w:color="auto"/>
          <w:insideV w:val="none" w:sz="0" w:space="0" w:color="auto"/>
        </w:tblBorders>
        <w:tblLook w:val="04A0"/>
      </w:tblPr>
      <w:tblGrid>
        <w:gridCol w:w="2518"/>
        <w:gridCol w:w="6648"/>
      </w:tblGrid>
      <w:tr w:rsidR="009747E7" w:rsidTr="009747E7">
        <w:tc>
          <w:tcPr>
            <w:tcW w:w="2518" w:type="dxa"/>
            <w:tcBorders>
              <w:top w:val="single" w:sz="18" w:space="0" w:color="auto"/>
              <w:bottom w:val="single" w:sz="18" w:space="0" w:color="auto"/>
            </w:tcBorders>
          </w:tcPr>
          <w:p w:rsidR="009747E7" w:rsidRPr="00256302" w:rsidRDefault="009747E7" w:rsidP="009747E7">
            <w:pPr>
              <w:pStyle w:val="Naslov2"/>
              <w:framePr w:hSpace="0" w:wrap="auto" w:vAnchor="margin" w:hAnchor="text" w:yAlign="inline"/>
              <w:ind w:left="0" w:firstLine="0"/>
              <w:outlineLvl w:val="1"/>
            </w:pPr>
          </w:p>
        </w:tc>
        <w:tc>
          <w:tcPr>
            <w:tcW w:w="6648" w:type="dxa"/>
            <w:tcBorders>
              <w:top w:val="single" w:sz="18" w:space="0" w:color="auto"/>
              <w:bottom w:val="single" w:sz="18" w:space="0" w:color="auto"/>
            </w:tcBorders>
          </w:tcPr>
          <w:p w:rsidR="009747E7" w:rsidRDefault="00A43C38" w:rsidP="009747E7">
            <w:pPr>
              <w:pStyle w:val="Naslov2"/>
              <w:framePr w:wrap="around"/>
              <w:ind w:left="0" w:firstLine="0"/>
              <w:jc w:val="both"/>
              <w:outlineLvl w:val="1"/>
            </w:pPr>
            <w:r>
              <w:t>GRAFIČNI DEL</w:t>
            </w:r>
          </w:p>
          <w:p w:rsidR="009747E7" w:rsidRPr="009747E7" w:rsidRDefault="009747E7" w:rsidP="009747E7">
            <w:pPr>
              <w:jc w:val="both"/>
              <w:rPr>
                <w:lang w:eastAsia="sl-SI"/>
              </w:rPr>
            </w:pPr>
          </w:p>
        </w:tc>
      </w:tr>
    </w:tbl>
    <w:p w:rsidR="002563C3" w:rsidRDefault="002563C3" w:rsidP="00003E80">
      <w:pPr>
        <w:ind w:left="0" w:firstLine="0"/>
      </w:pPr>
    </w:p>
    <w:p w:rsidR="00211994" w:rsidRDefault="00211994" w:rsidP="00A43C38">
      <w:pPr>
        <w:spacing w:after="80" w:line="240" w:lineRule="auto"/>
      </w:pPr>
    </w:p>
    <w:p w:rsidR="00211994" w:rsidRDefault="00211994" w:rsidP="00A43C38">
      <w:pPr>
        <w:spacing w:after="80" w:line="240" w:lineRule="auto"/>
      </w:pPr>
    </w:p>
    <w:p w:rsidR="00211994" w:rsidRDefault="00211994" w:rsidP="00A43C38">
      <w:pPr>
        <w:spacing w:after="80" w:line="240" w:lineRule="auto"/>
      </w:pPr>
    </w:p>
    <w:p w:rsidR="00211994" w:rsidRDefault="00211994" w:rsidP="00A43C38">
      <w:pPr>
        <w:spacing w:after="80" w:line="240" w:lineRule="auto"/>
      </w:pPr>
    </w:p>
    <w:p w:rsidR="00211994" w:rsidRDefault="00211994" w:rsidP="00A43C38">
      <w:pPr>
        <w:spacing w:after="80" w:line="240" w:lineRule="auto"/>
      </w:pPr>
    </w:p>
    <w:p w:rsidR="00211994" w:rsidRDefault="00211994" w:rsidP="00A43C38">
      <w:pPr>
        <w:spacing w:after="80" w:line="240" w:lineRule="auto"/>
      </w:pPr>
    </w:p>
    <w:p w:rsidR="00211994" w:rsidRDefault="00211994" w:rsidP="00A43C38">
      <w:pPr>
        <w:spacing w:after="80" w:line="240" w:lineRule="auto"/>
      </w:pPr>
    </w:p>
    <w:p w:rsidR="00211994" w:rsidRDefault="00211994" w:rsidP="00A43C38">
      <w:pPr>
        <w:spacing w:after="80" w:line="240" w:lineRule="auto"/>
      </w:pPr>
    </w:p>
    <w:p w:rsidR="00211994" w:rsidRDefault="00211994" w:rsidP="00A43C38">
      <w:pPr>
        <w:spacing w:after="80" w:line="240" w:lineRule="auto"/>
      </w:pPr>
    </w:p>
    <w:p w:rsidR="00211994" w:rsidRDefault="00211994" w:rsidP="00A43C38">
      <w:pPr>
        <w:spacing w:after="80" w:line="240" w:lineRule="auto"/>
      </w:pPr>
    </w:p>
    <w:p w:rsidR="00211994" w:rsidRDefault="00211994" w:rsidP="00A43C38">
      <w:pPr>
        <w:spacing w:after="80" w:line="240" w:lineRule="auto"/>
      </w:pPr>
    </w:p>
    <w:p w:rsidR="00211994" w:rsidRDefault="00211994" w:rsidP="00A43C38">
      <w:pPr>
        <w:spacing w:after="80" w:line="240" w:lineRule="auto"/>
      </w:pPr>
    </w:p>
    <w:p w:rsidR="00211994" w:rsidRDefault="00211994" w:rsidP="00A43C38">
      <w:pPr>
        <w:spacing w:after="80" w:line="240" w:lineRule="auto"/>
      </w:pPr>
    </w:p>
    <w:p w:rsidR="00211994" w:rsidRDefault="00211994" w:rsidP="00A43C38">
      <w:pPr>
        <w:spacing w:after="80" w:line="240" w:lineRule="auto"/>
      </w:pPr>
    </w:p>
    <w:p w:rsidR="00211994" w:rsidRDefault="00211994" w:rsidP="00A43C38">
      <w:pPr>
        <w:spacing w:after="80" w:line="240" w:lineRule="auto"/>
      </w:pPr>
    </w:p>
    <w:p w:rsidR="00211994" w:rsidRDefault="00211994" w:rsidP="00A43C38">
      <w:pPr>
        <w:spacing w:after="80" w:line="240" w:lineRule="auto"/>
      </w:pPr>
    </w:p>
    <w:p w:rsidR="00211994" w:rsidRDefault="00211994" w:rsidP="00A43C38">
      <w:pPr>
        <w:spacing w:after="80" w:line="240" w:lineRule="auto"/>
      </w:pPr>
    </w:p>
    <w:p w:rsidR="00211994" w:rsidRDefault="00211994" w:rsidP="00A43C38">
      <w:pPr>
        <w:spacing w:after="80" w:line="240" w:lineRule="auto"/>
      </w:pPr>
    </w:p>
    <w:p w:rsidR="00211994" w:rsidRDefault="00211994" w:rsidP="00A43C38">
      <w:pPr>
        <w:spacing w:after="80" w:line="240" w:lineRule="auto"/>
      </w:pPr>
    </w:p>
    <w:p w:rsidR="00211994" w:rsidRDefault="00211994" w:rsidP="00A43C38">
      <w:pPr>
        <w:spacing w:after="80" w:line="240" w:lineRule="auto"/>
      </w:pPr>
    </w:p>
    <w:p w:rsidR="00211994" w:rsidRDefault="00211994" w:rsidP="00A43C38">
      <w:pPr>
        <w:spacing w:after="80" w:line="240" w:lineRule="auto"/>
      </w:pPr>
    </w:p>
    <w:p w:rsidR="00211994" w:rsidRDefault="00211994" w:rsidP="00A43C38">
      <w:pPr>
        <w:spacing w:after="80" w:line="240" w:lineRule="auto"/>
      </w:pPr>
    </w:p>
    <w:p w:rsidR="00211994" w:rsidRDefault="00211994" w:rsidP="00A43C38">
      <w:pPr>
        <w:spacing w:after="80" w:line="240" w:lineRule="auto"/>
      </w:pPr>
    </w:p>
    <w:p w:rsidR="00211994" w:rsidRDefault="00211994" w:rsidP="00A43C38">
      <w:pPr>
        <w:spacing w:after="80" w:line="240" w:lineRule="auto"/>
      </w:pPr>
    </w:p>
    <w:p w:rsidR="00211994" w:rsidRDefault="00211994" w:rsidP="00A43C38">
      <w:pPr>
        <w:spacing w:after="80" w:line="240" w:lineRule="auto"/>
      </w:pPr>
    </w:p>
    <w:p w:rsidR="00211994" w:rsidRDefault="00211994" w:rsidP="00A43C38">
      <w:pPr>
        <w:spacing w:after="80" w:line="240" w:lineRule="auto"/>
      </w:pPr>
    </w:p>
    <w:p w:rsidR="00211994" w:rsidRDefault="00211994" w:rsidP="00A43C38">
      <w:pPr>
        <w:spacing w:after="80" w:line="240" w:lineRule="auto"/>
      </w:pPr>
    </w:p>
    <w:p w:rsidR="00211994" w:rsidRDefault="00211994" w:rsidP="00A43C38">
      <w:pPr>
        <w:spacing w:after="80" w:line="240" w:lineRule="auto"/>
      </w:pPr>
    </w:p>
    <w:p w:rsidR="00211994" w:rsidRDefault="00211994" w:rsidP="00A43C38">
      <w:pPr>
        <w:spacing w:after="80" w:line="240" w:lineRule="auto"/>
      </w:pPr>
    </w:p>
    <w:p w:rsidR="00211994" w:rsidRDefault="00211994" w:rsidP="00A43C38">
      <w:pPr>
        <w:spacing w:after="80" w:line="240" w:lineRule="auto"/>
      </w:pPr>
    </w:p>
    <w:p w:rsidR="00211994" w:rsidRDefault="00211994" w:rsidP="00A43C38">
      <w:pPr>
        <w:spacing w:after="80" w:line="240" w:lineRule="auto"/>
      </w:pPr>
    </w:p>
    <w:p w:rsidR="00211994" w:rsidRDefault="00211994" w:rsidP="00A43C38">
      <w:pPr>
        <w:spacing w:after="80" w:line="240" w:lineRule="auto"/>
      </w:pPr>
    </w:p>
    <w:p w:rsidR="00211994" w:rsidRDefault="00211994" w:rsidP="00A43C38">
      <w:pPr>
        <w:spacing w:after="80" w:line="240" w:lineRule="auto"/>
      </w:pPr>
    </w:p>
    <w:p w:rsidR="00211994" w:rsidRDefault="00211994" w:rsidP="00A43C38">
      <w:pPr>
        <w:spacing w:after="80" w:line="240" w:lineRule="auto"/>
      </w:pPr>
      <w:r>
        <w:t>,</w:t>
      </w:r>
    </w:p>
    <w:p w:rsidR="00211994" w:rsidRDefault="00211994" w:rsidP="00A43C38">
      <w:pPr>
        <w:spacing w:after="80" w:line="240" w:lineRule="auto"/>
      </w:pPr>
    </w:p>
    <w:p w:rsidR="00211994" w:rsidRDefault="00211994" w:rsidP="00A43C38">
      <w:pPr>
        <w:spacing w:after="80" w:line="240" w:lineRule="auto"/>
      </w:pPr>
    </w:p>
    <w:p w:rsidR="00211994" w:rsidRDefault="00211994" w:rsidP="00A43C38">
      <w:pPr>
        <w:spacing w:after="80" w:line="240" w:lineRule="auto"/>
      </w:pPr>
    </w:p>
    <w:p w:rsidR="00211994" w:rsidRPr="00936788" w:rsidRDefault="00211994" w:rsidP="00211994"/>
    <w:tbl>
      <w:tblPr>
        <w:tblpPr w:leftFromText="142" w:rightFromText="142" w:vertAnchor="text" w:horzAnchor="margin" w:tblpY="-610"/>
        <w:tblW w:w="9606" w:type="dxa"/>
        <w:tblBorders>
          <w:top w:val="single" w:sz="24" w:space="0" w:color="auto"/>
          <w:bottom w:val="single" w:sz="24" w:space="0" w:color="auto"/>
        </w:tblBorders>
        <w:tblLook w:val="04A0"/>
      </w:tblPr>
      <w:tblGrid>
        <w:gridCol w:w="2518"/>
        <w:gridCol w:w="7088"/>
      </w:tblGrid>
      <w:tr w:rsidR="00211994" w:rsidRPr="00936788" w:rsidTr="00211994">
        <w:trPr>
          <w:trHeight w:val="41"/>
        </w:trPr>
        <w:tc>
          <w:tcPr>
            <w:tcW w:w="2518" w:type="dxa"/>
            <w:shd w:val="clear" w:color="auto" w:fill="auto"/>
          </w:tcPr>
          <w:p w:rsidR="00211994" w:rsidRPr="00936788" w:rsidRDefault="00211994" w:rsidP="00211994">
            <w:pPr>
              <w:pStyle w:val="Naslov2"/>
              <w:framePr w:hSpace="0" w:wrap="auto" w:vAnchor="margin" w:hAnchor="text" w:yAlign="inline"/>
              <w:rPr>
                <w:lang w:val="de-DE"/>
              </w:rPr>
            </w:pPr>
          </w:p>
          <w:p w:rsidR="00211994" w:rsidRPr="00936788" w:rsidRDefault="00211994" w:rsidP="00211994">
            <w:pPr>
              <w:pStyle w:val="Naslov2"/>
              <w:framePr w:hSpace="0" w:wrap="auto" w:vAnchor="margin" w:hAnchor="text" w:yAlign="inline"/>
            </w:pPr>
          </w:p>
        </w:tc>
        <w:tc>
          <w:tcPr>
            <w:tcW w:w="7088" w:type="dxa"/>
            <w:shd w:val="clear" w:color="auto" w:fill="auto"/>
          </w:tcPr>
          <w:p w:rsidR="00211994" w:rsidRPr="00936788" w:rsidRDefault="00211994" w:rsidP="00211994">
            <w:pPr>
              <w:pStyle w:val="Naslov2"/>
              <w:framePr w:hSpace="0" w:wrap="auto" w:vAnchor="margin" w:hAnchor="text" w:yAlign="inline"/>
            </w:pPr>
            <w:r w:rsidRPr="00936788">
              <w:t xml:space="preserve">PRILOGE </w:t>
            </w:r>
          </w:p>
        </w:tc>
      </w:tr>
    </w:tbl>
    <w:tbl>
      <w:tblPr>
        <w:tblpPr w:leftFromText="141" w:rightFromText="141" w:vertAnchor="text" w:horzAnchor="margin" w:tblpY="160"/>
        <w:tblW w:w="9606" w:type="dxa"/>
        <w:tblBorders>
          <w:top w:val="single" w:sz="24" w:space="0" w:color="auto"/>
          <w:bottom w:val="single" w:sz="24" w:space="0" w:color="auto"/>
        </w:tblBorders>
        <w:tblLook w:val="04A0"/>
      </w:tblPr>
      <w:tblGrid>
        <w:gridCol w:w="2518"/>
        <w:gridCol w:w="7088"/>
      </w:tblGrid>
      <w:tr w:rsidR="00211994" w:rsidRPr="00936788" w:rsidTr="00211994">
        <w:trPr>
          <w:trHeight w:val="41"/>
        </w:trPr>
        <w:tc>
          <w:tcPr>
            <w:tcW w:w="2518" w:type="dxa"/>
            <w:tcBorders>
              <w:top w:val="single" w:sz="4" w:space="0" w:color="auto"/>
              <w:bottom w:val="single" w:sz="4" w:space="0" w:color="auto"/>
            </w:tcBorders>
            <w:shd w:val="clear" w:color="auto" w:fill="auto"/>
          </w:tcPr>
          <w:p w:rsidR="00211994" w:rsidRPr="00936788" w:rsidRDefault="00211994" w:rsidP="00211994">
            <w:pPr>
              <w:pStyle w:val="Naslov2"/>
              <w:framePr w:hSpace="0" w:wrap="auto" w:vAnchor="margin" w:hAnchor="text" w:yAlign="inline"/>
            </w:pPr>
            <w:r w:rsidRPr="00936788">
              <w:t>Priloga 1</w:t>
            </w:r>
          </w:p>
        </w:tc>
        <w:tc>
          <w:tcPr>
            <w:tcW w:w="7088" w:type="dxa"/>
            <w:tcBorders>
              <w:top w:val="single" w:sz="4" w:space="0" w:color="auto"/>
              <w:bottom w:val="single" w:sz="4" w:space="0" w:color="auto"/>
            </w:tcBorders>
            <w:shd w:val="clear" w:color="auto" w:fill="auto"/>
          </w:tcPr>
          <w:p w:rsidR="00211994" w:rsidRPr="00936788" w:rsidRDefault="00211994" w:rsidP="00211994">
            <w:pPr>
              <w:pStyle w:val="Naslov2"/>
              <w:framePr w:hSpace="0" w:wrap="auto" w:vAnchor="margin" w:hAnchor="text" w:yAlign="inline"/>
            </w:pPr>
            <w:r w:rsidRPr="00936788">
              <w:t>IZVLEČEK IZ HIERARHIČNO VIŠJIH PROSTORSKIH AKTOV</w:t>
            </w:r>
          </w:p>
          <w:p w:rsidR="00211994" w:rsidRPr="00936788" w:rsidRDefault="00211994" w:rsidP="00211994">
            <w:pPr>
              <w:spacing w:after="0" w:line="240" w:lineRule="auto"/>
              <w:rPr>
                <w:rFonts w:eastAsia="Times New Roman"/>
                <w:sz w:val="20"/>
                <w:szCs w:val="20"/>
                <w:lang w:eastAsia="sl-SI"/>
              </w:rPr>
            </w:pPr>
          </w:p>
        </w:tc>
      </w:tr>
      <w:tr w:rsidR="00211994" w:rsidRPr="00936788" w:rsidTr="00211994">
        <w:trPr>
          <w:trHeight w:val="41"/>
        </w:trPr>
        <w:tc>
          <w:tcPr>
            <w:tcW w:w="2518" w:type="dxa"/>
            <w:tcBorders>
              <w:top w:val="single" w:sz="4" w:space="0" w:color="auto"/>
              <w:bottom w:val="single" w:sz="4" w:space="0" w:color="auto"/>
            </w:tcBorders>
            <w:shd w:val="clear" w:color="auto" w:fill="auto"/>
          </w:tcPr>
          <w:p w:rsidR="00211994" w:rsidRPr="00936788" w:rsidRDefault="00211994" w:rsidP="00211994">
            <w:pPr>
              <w:pStyle w:val="Naslov2"/>
              <w:framePr w:hSpace="0" w:wrap="auto" w:vAnchor="margin" w:hAnchor="text" w:yAlign="inline"/>
              <w:rPr>
                <w:lang w:val="de-DE"/>
              </w:rPr>
            </w:pPr>
          </w:p>
          <w:p w:rsidR="00211994" w:rsidRPr="00936788" w:rsidRDefault="00211994" w:rsidP="00211994">
            <w:pPr>
              <w:rPr>
                <w:lang w:val="de-DE" w:eastAsia="sl-SI"/>
              </w:rPr>
            </w:pPr>
          </w:p>
        </w:tc>
        <w:tc>
          <w:tcPr>
            <w:tcW w:w="7088" w:type="dxa"/>
            <w:tcBorders>
              <w:top w:val="single" w:sz="4" w:space="0" w:color="auto"/>
              <w:bottom w:val="single" w:sz="4" w:space="0" w:color="auto"/>
            </w:tcBorders>
            <w:shd w:val="clear" w:color="auto" w:fill="auto"/>
          </w:tcPr>
          <w:p w:rsidR="00211994" w:rsidRPr="00936788" w:rsidRDefault="00211994" w:rsidP="00211994">
            <w:pPr>
              <w:pStyle w:val="Naslov3"/>
            </w:pPr>
          </w:p>
          <w:p w:rsidR="00211994" w:rsidRPr="00936788" w:rsidRDefault="00211994" w:rsidP="00211994">
            <w:pPr>
              <w:pStyle w:val="Pa3"/>
              <w:jc w:val="both"/>
              <w:rPr>
                <w:rFonts w:ascii="Arial Narrow" w:eastAsia="Times New Roman" w:hAnsi="Arial Narrow" w:cs="Times New Roman"/>
                <w:bCs/>
                <w:sz w:val="20"/>
                <w:szCs w:val="20"/>
              </w:rPr>
            </w:pPr>
            <w:r w:rsidRPr="00936788">
              <w:rPr>
                <w:rFonts w:ascii="Arial Narrow" w:eastAsia="Times New Roman" w:hAnsi="Arial Narrow" w:cs="Times New Roman"/>
                <w:bCs/>
                <w:sz w:val="20"/>
                <w:szCs w:val="20"/>
              </w:rPr>
              <w:t>Obravnavano območje ureja:</w:t>
            </w:r>
          </w:p>
          <w:p w:rsidR="00211994" w:rsidRPr="00936788" w:rsidRDefault="00211994" w:rsidP="00211994">
            <w:pPr>
              <w:pStyle w:val="Pa3"/>
              <w:numPr>
                <w:ilvl w:val="0"/>
                <w:numId w:val="39"/>
              </w:numPr>
              <w:spacing w:after="240"/>
              <w:jc w:val="both"/>
              <w:rPr>
                <w:rFonts w:ascii="Arial Narrow" w:eastAsia="Times New Roman" w:hAnsi="Arial Narrow" w:cs="Times New Roman"/>
                <w:bCs/>
                <w:sz w:val="20"/>
                <w:szCs w:val="20"/>
              </w:rPr>
            </w:pPr>
            <w:r w:rsidRPr="00936788">
              <w:rPr>
                <w:rFonts w:ascii="Arial Narrow" w:eastAsia="Times New Roman" w:hAnsi="Arial Narrow" w:cs="Times New Roman"/>
                <w:bCs/>
                <w:sz w:val="20"/>
                <w:szCs w:val="20"/>
              </w:rPr>
              <w:t>Odlok o občinskem prostorskem načrtu Občine Zreče (Uradno glasilo slovenskih občin št. 64/15, 24/16, 28/16-</w:t>
            </w:r>
            <w:proofErr w:type="spellStart"/>
            <w:r w:rsidRPr="00936788">
              <w:rPr>
                <w:rFonts w:ascii="Arial Narrow" w:eastAsia="Times New Roman" w:hAnsi="Arial Narrow" w:cs="Times New Roman"/>
                <w:bCs/>
                <w:sz w:val="20"/>
                <w:szCs w:val="20"/>
              </w:rPr>
              <w:t>popr</w:t>
            </w:r>
            <w:proofErr w:type="spellEnd"/>
            <w:r w:rsidRPr="00936788">
              <w:rPr>
                <w:rFonts w:ascii="Arial Narrow" w:eastAsia="Times New Roman" w:hAnsi="Arial Narrow" w:cs="Times New Roman"/>
                <w:bCs/>
                <w:sz w:val="20"/>
                <w:szCs w:val="20"/>
              </w:rPr>
              <w:t>.).</w:t>
            </w:r>
          </w:p>
        </w:tc>
      </w:tr>
      <w:tr w:rsidR="00211994" w:rsidRPr="00936788" w:rsidTr="00211994">
        <w:trPr>
          <w:trHeight w:val="41"/>
        </w:trPr>
        <w:tc>
          <w:tcPr>
            <w:tcW w:w="2518" w:type="dxa"/>
            <w:tcBorders>
              <w:top w:val="single" w:sz="4" w:space="0" w:color="auto"/>
              <w:bottom w:val="single" w:sz="4" w:space="0" w:color="auto"/>
            </w:tcBorders>
            <w:shd w:val="clear" w:color="auto" w:fill="auto"/>
          </w:tcPr>
          <w:p w:rsidR="00211994" w:rsidRPr="00936788" w:rsidRDefault="00211994" w:rsidP="00211994">
            <w:pPr>
              <w:pStyle w:val="Naslov2"/>
              <w:framePr w:hSpace="0" w:wrap="auto" w:vAnchor="margin" w:hAnchor="text" w:yAlign="inline"/>
            </w:pPr>
            <w:r w:rsidRPr="00936788">
              <w:t>Priloga 2</w:t>
            </w:r>
          </w:p>
        </w:tc>
        <w:tc>
          <w:tcPr>
            <w:tcW w:w="7088" w:type="dxa"/>
            <w:tcBorders>
              <w:top w:val="single" w:sz="4" w:space="0" w:color="auto"/>
              <w:bottom w:val="single" w:sz="4" w:space="0" w:color="auto"/>
            </w:tcBorders>
            <w:shd w:val="clear" w:color="auto" w:fill="auto"/>
          </w:tcPr>
          <w:p w:rsidR="00211994" w:rsidRPr="00936788" w:rsidRDefault="00211994" w:rsidP="00211994">
            <w:pPr>
              <w:pStyle w:val="Naslov2"/>
              <w:framePr w:hSpace="0" w:wrap="auto" w:vAnchor="margin" w:hAnchor="text" w:yAlign="inline"/>
            </w:pPr>
            <w:r w:rsidRPr="00936788">
              <w:t>PRIKAZ STANJA PROSTORA</w:t>
            </w:r>
          </w:p>
          <w:p w:rsidR="00211994" w:rsidRPr="00936788" w:rsidRDefault="00211994" w:rsidP="00211994">
            <w:pPr>
              <w:spacing w:after="0" w:line="240" w:lineRule="auto"/>
              <w:rPr>
                <w:rFonts w:eastAsia="Times New Roman"/>
                <w:sz w:val="20"/>
                <w:szCs w:val="20"/>
                <w:lang w:eastAsia="sl-SI"/>
              </w:rPr>
            </w:pPr>
          </w:p>
        </w:tc>
      </w:tr>
      <w:tr w:rsidR="00211994" w:rsidRPr="00936788" w:rsidTr="00211994">
        <w:trPr>
          <w:trHeight w:val="41"/>
        </w:trPr>
        <w:tc>
          <w:tcPr>
            <w:tcW w:w="2518" w:type="dxa"/>
            <w:tcBorders>
              <w:top w:val="single" w:sz="4" w:space="0" w:color="auto"/>
              <w:bottom w:val="single" w:sz="4" w:space="0" w:color="auto"/>
            </w:tcBorders>
            <w:shd w:val="clear" w:color="auto" w:fill="auto"/>
          </w:tcPr>
          <w:p w:rsidR="00211994" w:rsidRPr="00936788" w:rsidRDefault="00211994" w:rsidP="00211994">
            <w:pPr>
              <w:pStyle w:val="Naslov2"/>
              <w:framePr w:hSpace="0" w:wrap="auto" w:vAnchor="margin" w:hAnchor="text" w:yAlign="inline"/>
              <w:rPr>
                <w:lang w:val="de-DE"/>
              </w:rPr>
            </w:pPr>
          </w:p>
          <w:p w:rsidR="00211994" w:rsidRPr="00936788" w:rsidRDefault="00211994" w:rsidP="00211994">
            <w:pPr>
              <w:rPr>
                <w:lang w:val="de-DE" w:eastAsia="sl-SI"/>
              </w:rPr>
            </w:pPr>
          </w:p>
        </w:tc>
        <w:tc>
          <w:tcPr>
            <w:tcW w:w="7088" w:type="dxa"/>
            <w:tcBorders>
              <w:top w:val="single" w:sz="4" w:space="0" w:color="auto"/>
              <w:bottom w:val="single" w:sz="4" w:space="0" w:color="auto"/>
            </w:tcBorders>
            <w:shd w:val="clear" w:color="auto" w:fill="auto"/>
          </w:tcPr>
          <w:p w:rsidR="00211994" w:rsidRPr="00936788" w:rsidRDefault="00211994" w:rsidP="00211994">
            <w:pPr>
              <w:pStyle w:val="Naslov3"/>
            </w:pPr>
          </w:p>
          <w:p w:rsidR="00211994" w:rsidRPr="00936788" w:rsidRDefault="00211994" w:rsidP="00211994">
            <w:pPr>
              <w:pStyle w:val="Pa3"/>
              <w:jc w:val="both"/>
              <w:rPr>
                <w:rFonts w:ascii="Arial Narrow" w:hAnsi="Arial Narrow" w:cs="Times New Roman"/>
                <w:b/>
                <w:bCs/>
                <w:sz w:val="20"/>
                <w:szCs w:val="20"/>
                <w:lang w:eastAsia="en-US"/>
              </w:rPr>
            </w:pPr>
            <w:r w:rsidRPr="00936788">
              <w:rPr>
                <w:rFonts w:ascii="Arial Narrow" w:hAnsi="Arial Narrow" w:cs="Times New Roman"/>
                <w:b/>
                <w:bCs/>
                <w:sz w:val="20"/>
                <w:szCs w:val="20"/>
                <w:lang w:eastAsia="en-US"/>
              </w:rPr>
              <w:t xml:space="preserve">Osnovni podatki za območje prostorskega akta </w:t>
            </w:r>
          </w:p>
          <w:p w:rsidR="00211994" w:rsidRPr="00936788" w:rsidRDefault="00211994" w:rsidP="00211994">
            <w:pPr>
              <w:pStyle w:val="Pa3"/>
              <w:jc w:val="both"/>
              <w:rPr>
                <w:rFonts w:ascii="Arial Narrow" w:eastAsia="Times New Roman" w:hAnsi="Arial Narrow" w:cs="Times New Roman"/>
                <w:bCs/>
                <w:sz w:val="20"/>
                <w:szCs w:val="20"/>
              </w:rPr>
            </w:pPr>
            <w:r w:rsidRPr="00936788">
              <w:rPr>
                <w:rFonts w:ascii="Arial Narrow" w:eastAsia="Times New Roman" w:hAnsi="Arial Narrow" w:cs="Times New Roman"/>
                <w:bCs/>
                <w:sz w:val="20"/>
                <w:szCs w:val="20"/>
              </w:rPr>
              <w:t xml:space="preserve">Velikost območja: Območje obravnave je veliko približno </w:t>
            </w:r>
            <w:r>
              <w:rPr>
                <w:rFonts w:ascii="Arial Narrow" w:eastAsia="Times New Roman" w:hAnsi="Arial Narrow" w:cs="Times New Roman"/>
                <w:bCs/>
                <w:sz w:val="20"/>
                <w:szCs w:val="20"/>
              </w:rPr>
              <w:t>1</w:t>
            </w:r>
            <w:r w:rsidRPr="00936788">
              <w:rPr>
                <w:rFonts w:ascii="Arial Narrow" w:eastAsia="Times New Roman" w:hAnsi="Arial Narrow" w:cs="Times New Roman"/>
                <w:bCs/>
                <w:sz w:val="20"/>
                <w:szCs w:val="20"/>
              </w:rPr>
              <w:t>,</w:t>
            </w:r>
            <w:r w:rsidR="006536BA">
              <w:rPr>
                <w:rFonts w:ascii="Arial Narrow" w:eastAsia="Times New Roman" w:hAnsi="Arial Narrow" w:cs="Times New Roman"/>
                <w:bCs/>
                <w:sz w:val="20"/>
                <w:szCs w:val="20"/>
              </w:rPr>
              <w:t>88</w:t>
            </w:r>
            <w:r w:rsidRPr="00936788">
              <w:rPr>
                <w:rFonts w:ascii="Arial Narrow" w:eastAsia="Times New Roman" w:hAnsi="Arial Narrow" w:cs="Times New Roman"/>
                <w:bCs/>
                <w:sz w:val="20"/>
                <w:szCs w:val="20"/>
              </w:rPr>
              <w:t xml:space="preserve"> ha. </w:t>
            </w:r>
          </w:p>
          <w:p w:rsidR="00211994" w:rsidRPr="00936788" w:rsidRDefault="00211994" w:rsidP="00211994">
            <w:pPr>
              <w:pStyle w:val="Pa3"/>
              <w:jc w:val="both"/>
              <w:rPr>
                <w:rFonts w:ascii="Arial Narrow" w:hAnsi="Arial Narrow" w:cs="Times New Roman"/>
                <w:b/>
                <w:bCs/>
                <w:sz w:val="20"/>
                <w:szCs w:val="20"/>
                <w:lang w:eastAsia="en-US"/>
              </w:rPr>
            </w:pPr>
          </w:p>
          <w:p w:rsidR="00211994" w:rsidRPr="00936788" w:rsidRDefault="00211994" w:rsidP="00211994">
            <w:pPr>
              <w:pStyle w:val="Pa3"/>
              <w:jc w:val="both"/>
              <w:rPr>
                <w:rFonts w:ascii="Arial Narrow" w:hAnsi="Arial Narrow" w:cs="Times New Roman"/>
                <w:b/>
                <w:bCs/>
                <w:sz w:val="20"/>
                <w:szCs w:val="20"/>
                <w:lang w:eastAsia="en-US"/>
              </w:rPr>
            </w:pPr>
            <w:r w:rsidRPr="00936788">
              <w:rPr>
                <w:rFonts w:ascii="Arial Narrow" w:hAnsi="Arial Narrow" w:cs="Times New Roman"/>
                <w:b/>
                <w:bCs/>
                <w:sz w:val="20"/>
                <w:szCs w:val="20"/>
                <w:lang w:eastAsia="en-US"/>
              </w:rPr>
              <w:t xml:space="preserve">Bilanca površin namenske rabe </w:t>
            </w:r>
          </w:p>
          <w:p w:rsidR="00211994" w:rsidRPr="00936788" w:rsidRDefault="00211994" w:rsidP="00211994">
            <w:pPr>
              <w:pStyle w:val="Pa3"/>
              <w:jc w:val="both"/>
              <w:rPr>
                <w:rFonts w:ascii="Arial Narrow" w:eastAsia="Times New Roman" w:hAnsi="Arial Narrow" w:cs="Times New Roman"/>
                <w:bCs/>
                <w:sz w:val="20"/>
                <w:szCs w:val="20"/>
              </w:rPr>
            </w:pPr>
            <w:r w:rsidRPr="00936788">
              <w:rPr>
                <w:rFonts w:ascii="Arial Narrow" w:eastAsia="Times New Roman" w:hAnsi="Arial Narrow" w:cs="Times New Roman"/>
                <w:bCs/>
                <w:sz w:val="20"/>
                <w:szCs w:val="20"/>
              </w:rPr>
              <w:t xml:space="preserve">Namenska raba celotnega območja je stavbišče, površina je približno </w:t>
            </w:r>
            <w:r>
              <w:rPr>
                <w:rFonts w:ascii="Arial Narrow" w:eastAsia="Times New Roman" w:hAnsi="Arial Narrow" w:cs="Times New Roman"/>
                <w:bCs/>
                <w:sz w:val="20"/>
                <w:szCs w:val="20"/>
              </w:rPr>
              <w:t>1</w:t>
            </w:r>
            <w:r w:rsidRPr="00936788">
              <w:rPr>
                <w:rFonts w:ascii="Arial Narrow" w:eastAsia="Times New Roman" w:hAnsi="Arial Narrow" w:cs="Times New Roman"/>
                <w:bCs/>
                <w:sz w:val="20"/>
                <w:szCs w:val="20"/>
              </w:rPr>
              <w:t>,</w:t>
            </w:r>
            <w:r w:rsidR="006536BA">
              <w:rPr>
                <w:rFonts w:ascii="Arial Narrow" w:eastAsia="Times New Roman" w:hAnsi="Arial Narrow" w:cs="Times New Roman"/>
                <w:bCs/>
                <w:sz w:val="20"/>
                <w:szCs w:val="20"/>
              </w:rPr>
              <w:t>88</w:t>
            </w:r>
            <w:r w:rsidRPr="00936788">
              <w:rPr>
                <w:rFonts w:ascii="Arial Narrow" w:eastAsia="Times New Roman" w:hAnsi="Arial Narrow" w:cs="Times New Roman"/>
                <w:bCs/>
                <w:sz w:val="20"/>
                <w:szCs w:val="20"/>
              </w:rPr>
              <w:t xml:space="preserve">ha. </w:t>
            </w:r>
          </w:p>
          <w:p w:rsidR="00211994" w:rsidRPr="00936788" w:rsidRDefault="00211994" w:rsidP="00211994">
            <w:pPr>
              <w:pStyle w:val="Pa3"/>
              <w:jc w:val="both"/>
              <w:rPr>
                <w:rFonts w:ascii="Arial Narrow" w:eastAsia="Times New Roman" w:hAnsi="Arial Narrow" w:cs="Times New Roman"/>
                <w:bCs/>
                <w:sz w:val="20"/>
                <w:szCs w:val="20"/>
              </w:rPr>
            </w:pPr>
            <w:r w:rsidRPr="00936788">
              <w:rPr>
                <w:rFonts w:ascii="Arial Narrow" w:eastAsia="Times New Roman" w:hAnsi="Arial Narrow" w:cs="Times New Roman"/>
                <w:bCs/>
                <w:sz w:val="20"/>
                <w:szCs w:val="20"/>
              </w:rPr>
              <w:t xml:space="preserve">S prostorskim planskim aktom je območje opredeljeno kot: </w:t>
            </w:r>
          </w:p>
          <w:p w:rsidR="00211994" w:rsidRPr="00936788" w:rsidRDefault="00211994" w:rsidP="00211994">
            <w:pPr>
              <w:pStyle w:val="Pa3"/>
              <w:numPr>
                <w:ilvl w:val="0"/>
                <w:numId w:val="39"/>
              </w:numPr>
              <w:jc w:val="both"/>
              <w:rPr>
                <w:rFonts w:ascii="Arial Narrow" w:eastAsia="Times New Roman" w:hAnsi="Arial Narrow" w:cs="Times New Roman"/>
                <w:bCs/>
                <w:sz w:val="20"/>
                <w:szCs w:val="20"/>
              </w:rPr>
            </w:pPr>
            <w:r w:rsidRPr="00936788">
              <w:rPr>
                <w:rFonts w:ascii="Arial Narrow" w:eastAsia="Times New Roman" w:hAnsi="Arial Narrow" w:cs="Times New Roman"/>
                <w:bCs/>
                <w:sz w:val="20"/>
                <w:szCs w:val="20"/>
              </w:rPr>
              <w:t xml:space="preserve">Zemljišče območja je namenjeno </w:t>
            </w:r>
            <w:r>
              <w:rPr>
                <w:rFonts w:ascii="Arial Narrow" w:eastAsia="Times New Roman" w:hAnsi="Arial Narrow" w:cs="Times New Roman"/>
                <w:bCs/>
                <w:sz w:val="20"/>
                <w:szCs w:val="20"/>
              </w:rPr>
              <w:t>stanovanjski gradnji</w:t>
            </w:r>
            <w:r w:rsidRPr="00936788">
              <w:rPr>
                <w:rFonts w:ascii="Arial Narrow" w:eastAsia="Times New Roman" w:hAnsi="Arial Narrow" w:cs="Times New Roman"/>
                <w:bCs/>
                <w:sz w:val="20"/>
                <w:szCs w:val="20"/>
              </w:rPr>
              <w:t>, (</w:t>
            </w:r>
            <w:r>
              <w:rPr>
                <w:rFonts w:ascii="Arial Narrow" w:eastAsia="Times New Roman" w:hAnsi="Arial Narrow" w:cs="Times New Roman"/>
                <w:bCs/>
                <w:sz w:val="20"/>
                <w:szCs w:val="20"/>
              </w:rPr>
              <w:t>SS</w:t>
            </w:r>
            <w:r w:rsidRPr="00936788">
              <w:rPr>
                <w:rFonts w:ascii="Arial Narrow" w:eastAsia="Times New Roman" w:hAnsi="Arial Narrow" w:cs="Times New Roman"/>
                <w:bCs/>
                <w:sz w:val="20"/>
                <w:szCs w:val="20"/>
              </w:rPr>
              <w:t xml:space="preserve">) v površini </w:t>
            </w:r>
            <w:r w:rsidR="006536BA">
              <w:rPr>
                <w:rFonts w:ascii="Arial Narrow" w:eastAsia="Times New Roman" w:hAnsi="Arial Narrow" w:cs="Times New Roman"/>
                <w:bCs/>
                <w:sz w:val="20"/>
                <w:szCs w:val="20"/>
              </w:rPr>
              <w:t>1,88</w:t>
            </w:r>
            <w:r w:rsidRPr="00936788">
              <w:rPr>
                <w:rFonts w:ascii="Arial Narrow" w:eastAsia="Times New Roman" w:hAnsi="Arial Narrow" w:cs="Times New Roman"/>
                <w:bCs/>
                <w:sz w:val="20"/>
                <w:szCs w:val="20"/>
              </w:rPr>
              <w:t xml:space="preserve"> ha. </w:t>
            </w:r>
          </w:p>
          <w:p w:rsidR="00211994" w:rsidRPr="00936788" w:rsidRDefault="00211994" w:rsidP="00211994">
            <w:pPr>
              <w:pStyle w:val="Pa3"/>
              <w:jc w:val="both"/>
              <w:rPr>
                <w:rFonts w:ascii="Arial Narrow" w:eastAsia="Times New Roman" w:hAnsi="Arial Narrow" w:cs="Times New Roman"/>
                <w:bCs/>
                <w:sz w:val="20"/>
                <w:szCs w:val="20"/>
              </w:rPr>
            </w:pPr>
          </w:p>
          <w:p w:rsidR="00211994" w:rsidRPr="00936788" w:rsidRDefault="00211994" w:rsidP="00211994">
            <w:pPr>
              <w:pStyle w:val="Pa3"/>
              <w:jc w:val="both"/>
              <w:rPr>
                <w:rFonts w:ascii="Arial Narrow" w:hAnsi="Arial Narrow" w:cs="Times New Roman"/>
                <w:b/>
                <w:bCs/>
                <w:sz w:val="20"/>
                <w:szCs w:val="20"/>
                <w:lang w:eastAsia="en-US"/>
              </w:rPr>
            </w:pPr>
            <w:r w:rsidRPr="00936788">
              <w:rPr>
                <w:rFonts w:ascii="Arial Narrow" w:hAnsi="Arial Narrow" w:cs="Times New Roman"/>
                <w:b/>
                <w:bCs/>
                <w:sz w:val="20"/>
                <w:szCs w:val="20"/>
                <w:lang w:eastAsia="en-US"/>
              </w:rPr>
              <w:t xml:space="preserve">Bilanca površin območij pod različnimi varstvenimi režimi </w:t>
            </w:r>
          </w:p>
          <w:p w:rsidR="00211994" w:rsidRPr="00936788" w:rsidRDefault="00211994" w:rsidP="00211994">
            <w:pPr>
              <w:pStyle w:val="Pa3"/>
              <w:spacing w:after="240"/>
              <w:jc w:val="both"/>
            </w:pPr>
            <w:r w:rsidRPr="00936788">
              <w:rPr>
                <w:rFonts w:ascii="Arial Narrow" w:eastAsia="Times New Roman" w:hAnsi="Arial Narrow" w:cs="Times New Roman"/>
                <w:bCs/>
                <w:sz w:val="20"/>
                <w:szCs w:val="20"/>
              </w:rPr>
              <w:t>Na obravnavanem območju ni zavarovanih površin.</w:t>
            </w:r>
            <w:r w:rsidRPr="00936788">
              <w:rPr>
                <w:sz w:val="20"/>
                <w:szCs w:val="20"/>
              </w:rPr>
              <w:t xml:space="preserve"> </w:t>
            </w:r>
          </w:p>
        </w:tc>
      </w:tr>
      <w:tr w:rsidR="00211994" w:rsidRPr="00936788" w:rsidTr="00211994">
        <w:trPr>
          <w:trHeight w:val="41"/>
        </w:trPr>
        <w:tc>
          <w:tcPr>
            <w:tcW w:w="2518" w:type="dxa"/>
            <w:tcBorders>
              <w:top w:val="single" w:sz="4" w:space="0" w:color="auto"/>
              <w:bottom w:val="single" w:sz="4" w:space="0" w:color="auto"/>
            </w:tcBorders>
            <w:shd w:val="clear" w:color="auto" w:fill="auto"/>
          </w:tcPr>
          <w:p w:rsidR="00211994" w:rsidRPr="00936788" w:rsidRDefault="00211994" w:rsidP="00211994">
            <w:pPr>
              <w:pStyle w:val="Naslov2"/>
              <w:framePr w:hSpace="0" w:wrap="auto" w:vAnchor="margin" w:hAnchor="text" w:yAlign="inline"/>
            </w:pPr>
            <w:r w:rsidRPr="00936788">
              <w:t>Priloga 3</w:t>
            </w:r>
          </w:p>
        </w:tc>
        <w:tc>
          <w:tcPr>
            <w:tcW w:w="7088" w:type="dxa"/>
            <w:tcBorders>
              <w:top w:val="single" w:sz="4" w:space="0" w:color="auto"/>
              <w:bottom w:val="single" w:sz="4" w:space="0" w:color="auto"/>
            </w:tcBorders>
            <w:shd w:val="clear" w:color="auto" w:fill="auto"/>
          </w:tcPr>
          <w:p w:rsidR="00211994" w:rsidRPr="00936788" w:rsidRDefault="00211994" w:rsidP="00211994">
            <w:pPr>
              <w:pStyle w:val="Naslov2"/>
              <w:framePr w:hSpace="0" w:wrap="auto" w:vAnchor="margin" w:hAnchor="text" w:yAlign="inline"/>
            </w:pPr>
            <w:r w:rsidRPr="00936788">
              <w:t>STROKOVNE PODLAGE</w:t>
            </w:r>
          </w:p>
          <w:p w:rsidR="00211994" w:rsidRPr="00936788" w:rsidRDefault="00211994" w:rsidP="00211994">
            <w:pPr>
              <w:spacing w:after="0"/>
              <w:rPr>
                <w:lang w:eastAsia="sl-SI"/>
              </w:rPr>
            </w:pPr>
          </w:p>
        </w:tc>
      </w:tr>
      <w:tr w:rsidR="00211994" w:rsidRPr="00936788" w:rsidTr="00211994">
        <w:trPr>
          <w:trHeight w:val="41"/>
        </w:trPr>
        <w:tc>
          <w:tcPr>
            <w:tcW w:w="2518" w:type="dxa"/>
            <w:tcBorders>
              <w:top w:val="single" w:sz="4" w:space="0" w:color="auto"/>
              <w:bottom w:val="single" w:sz="4" w:space="0" w:color="auto"/>
            </w:tcBorders>
            <w:shd w:val="clear" w:color="auto" w:fill="auto"/>
          </w:tcPr>
          <w:p w:rsidR="00211994" w:rsidRPr="00936788" w:rsidRDefault="00211994" w:rsidP="00211994">
            <w:pPr>
              <w:pStyle w:val="Naslov2"/>
              <w:framePr w:hSpace="0" w:wrap="auto" w:vAnchor="margin" w:hAnchor="text" w:yAlign="inline"/>
              <w:rPr>
                <w:lang w:val="de-DE"/>
              </w:rPr>
            </w:pPr>
          </w:p>
          <w:p w:rsidR="00211994" w:rsidRPr="00936788" w:rsidRDefault="00211994" w:rsidP="00211994">
            <w:pPr>
              <w:rPr>
                <w:lang w:val="de-DE" w:eastAsia="sl-SI"/>
              </w:rPr>
            </w:pPr>
          </w:p>
        </w:tc>
        <w:tc>
          <w:tcPr>
            <w:tcW w:w="7088" w:type="dxa"/>
            <w:tcBorders>
              <w:top w:val="single" w:sz="4" w:space="0" w:color="auto"/>
              <w:bottom w:val="single" w:sz="4" w:space="0" w:color="auto"/>
            </w:tcBorders>
            <w:shd w:val="clear" w:color="auto" w:fill="auto"/>
          </w:tcPr>
          <w:p w:rsidR="00211994" w:rsidRPr="00936788" w:rsidRDefault="00211994" w:rsidP="00211994">
            <w:pPr>
              <w:pStyle w:val="Naslov3"/>
            </w:pPr>
          </w:p>
          <w:p w:rsidR="00211994" w:rsidRPr="00936788" w:rsidRDefault="00211994" w:rsidP="00211994">
            <w:pPr>
              <w:pStyle w:val="Pa3"/>
              <w:jc w:val="both"/>
              <w:rPr>
                <w:rFonts w:ascii="Arial Narrow" w:eastAsia="Times New Roman" w:hAnsi="Arial Narrow" w:cs="Times New Roman"/>
                <w:bCs/>
                <w:sz w:val="20"/>
                <w:szCs w:val="20"/>
              </w:rPr>
            </w:pPr>
            <w:r w:rsidRPr="00936788">
              <w:rPr>
                <w:rFonts w:ascii="Arial Narrow" w:eastAsia="Times New Roman" w:hAnsi="Arial Narrow" w:cs="Times New Roman"/>
                <w:bCs/>
                <w:sz w:val="20"/>
                <w:szCs w:val="20"/>
              </w:rPr>
              <w:t>Obravnavano območje ureja:</w:t>
            </w:r>
          </w:p>
          <w:p w:rsidR="00211994" w:rsidRPr="00936788" w:rsidRDefault="00211994" w:rsidP="00211994">
            <w:pPr>
              <w:pStyle w:val="Pa3"/>
              <w:numPr>
                <w:ilvl w:val="0"/>
                <w:numId w:val="39"/>
              </w:numPr>
              <w:jc w:val="both"/>
              <w:rPr>
                <w:rFonts w:ascii="Arial Narrow" w:eastAsia="Times New Roman" w:hAnsi="Arial Narrow" w:cs="Times New Roman"/>
                <w:bCs/>
                <w:sz w:val="20"/>
                <w:szCs w:val="20"/>
              </w:rPr>
            </w:pPr>
            <w:r w:rsidRPr="00936788">
              <w:rPr>
                <w:rFonts w:ascii="Arial Narrow" w:eastAsia="Times New Roman" w:hAnsi="Arial Narrow" w:cs="Times New Roman"/>
                <w:bCs/>
                <w:sz w:val="20"/>
                <w:szCs w:val="20"/>
              </w:rPr>
              <w:t>Odlok o občinskem prostorskem načrtu Občine Zreče (Uradno glasilo slovenskih občin št. 64/15, 24/16, 28/16-</w:t>
            </w:r>
            <w:proofErr w:type="spellStart"/>
            <w:r w:rsidRPr="00936788">
              <w:rPr>
                <w:rFonts w:ascii="Arial Narrow" w:eastAsia="Times New Roman" w:hAnsi="Arial Narrow" w:cs="Times New Roman"/>
                <w:bCs/>
                <w:sz w:val="20"/>
                <w:szCs w:val="20"/>
              </w:rPr>
              <w:t>popr</w:t>
            </w:r>
            <w:proofErr w:type="spellEnd"/>
            <w:r w:rsidRPr="00936788">
              <w:rPr>
                <w:rFonts w:ascii="Arial Narrow" w:eastAsia="Times New Roman" w:hAnsi="Arial Narrow" w:cs="Times New Roman"/>
                <w:bCs/>
                <w:sz w:val="20"/>
                <w:szCs w:val="20"/>
              </w:rPr>
              <w:t>.).</w:t>
            </w:r>
          </w:p>
          <w:p w:rsidR="00211994" w:rsidRPr="00936788" w:rsidRDefault="00211994" w:rsidP="00211994">
            <w:pPr>
              <w:rPr>
                <w:sz w:val="20"/>
                <w:szCs w:val="20"/>
              </w:rPr>
            </w:pPr>
          </w:p>
          <w:p w:rsidR="00211994" w:rsidRPr="00936788" w:rsidRDefault="00211994" w:rsidP="00211994">
            <w:pPr>
              <w:pStyle w:val="Pa3"/>
              <w:jc w:val="both"/>
              <w:rPr>
                <w:rFonts w:ascii="Arial Narrow" w:eastAsia="Times New Roman" w:hAnsi="Arial Narrow" w:cs="Times New Roman"/>
                <w:bCs/>
                <w:sz w:val="20"/>
                <w:szCs w:val="20"/>
              </w:rPr>
            </w:pPr>
            <w:r w:rsidRPr="00936788">
              <w:rPr>
                <w:rFonts w:ascii="Arial Narrow" w:eastAsia="Times New Roman" w:hAnsi="Arial Narrow" w:cs="Times New Roman"/>
                <w:bCs/>
                <w:sz w:val="20"/>
                <w:szCs w:val="20"/>
              </w:rPr>
              <w:t>Pri izdelavi OPPN so bile upoštevane vse predhodno izdelane strokovne podlage, in druga gradiva, relevantna za izdelavo naloge:</w:t>
            </w:r>
          </w:p>
          <w:p w:rsidR="00211994" w:rsidRPr="00936788" w:rsidRDefault="00211994" w:rsidP="00211994">
            <w:pPr>
              <w:autoSpaceDE w:val="0"/>
              <w:autoSpaceDN w:val="0"/>
              <w:adjustRightInd w:val="0"/>
              <w:spacing w:after="0" w:line="240" w:lineRule="auto"/>
              <w:rPr>
                <w:rFonts w:ascii="Symbol" w:hAnsi="Symbol" w:cs="Symbol"/>
                <w:sz w:val="24"/>
                <w:szCs w:val="24"/>
                <w:lang w:eastAsia="sl-SI"/>
              </w:rPr>
            </w:pPr>
          </w:p>
          <w:p w:rsidR="00211994" w:rsidRPr="00936788" w:rsidRDefault="00211994" w:rsidP="00211994">
            <w:pPr>
              <w:pStyle w:val="Pa3"/>
              <w:numPr>
                <w:ilvl w:val="0"/>
                <w:numId w:val="39"/>
              </w:numPr>
              <w:jc w:val="both"/>
              <w:rPr>
                <w:rFonts w:ascii="Arial Narrow" w:eastAsia="Times New Roman" w:hAnsi="Arial Narrow" w:cs="Times New Roman"/>
                <w:bCs/>
                <w:sz w:val="20"/>
                <w:szCs w:val="20"/>
              </w:rPr>
            </w:pPr>
            <w:r w:rsidRPr="00936788">
              <w:rPr>
                <w:rFonts w:ascii="Arial Narrow" w:eastAsia="Times New Roman" w:hAnsi="Arial Narrow" w:cs="Times New Roman"/>
                <w:bCs/>
                <w:sz w:val="20"/>
                <w:szCs w:val="20"/>
              </w:rPr>
              <w:t>Občinski prostorski načrt Občine Zreče (Uradno glasilo slovenskih občin št. 64/15, 24/16, 28/16-</w:t>
            </w:r>
            <w:proofErr w:type="spellStart"/>
            <w:r w:rsidRPr="00936788">
              <w:rPr>
                <w:rFonts w:ascii="Arial Narrow" w:eastAsia="Times New Roman" w:hAnsi="Arial Narrow" w:cs="Times New Roman"/>
                <w:bCs/>
                <w:sz w:val="20"/>
                <w:szCs w:val="20"/>
              </w:rPr>
              <w:t>popr</w:t>
            </w:r>
            <w:proofErr w:type="spellEnd"/>
            <w:r w:rsidRPr="00936788">
              <w:rPr>
                <w:rFonts w:ascii="Arial Narrow" w:eastAsia="Times New Roman" w:hAnsi="Arial Narrow" w:cs="Times New Roman"/>
                <w:bCs/>
                <w:sz w:val="20"/>
                <w:szCs w:val="20"/>
              </w:rPr>
              <w:t xml:space="preserve">.), </w:t>
            </w:r>
          </w:p>
          <w:p w:rsidR="00211994" w:rsidRPr="00936788" w:rsidRDefault="00211994" w:rsidP="00211994">
            <w:pPr>
              <w:pStyle w:val="Pa3"/>
              <w:numPr>
                <w:ilvl w:val="0"/>
                <w:numId w:val="39"/>
              </w:numPr>
              <w:jc w:val="both"/>
              <w:rPr>
                <w:rFonts w:ascii="Arial Narrow" w:eastAsia="Times New Roman" w:hAnsi="Arial Narrow" w:cs="Times New Roman"/>
                <w:bCs/>
                <w:sz w:val="20"/>
                <w:szCs w:val="20"/>
              </w:rPr>
            </w:pPr>
            <w:r w:rsidRPr="00936788">
              <w:rPr>
                <w:rFonts w:ascii="Arial Narrow" w:eastAsia="Times New Roman" w:hAnsi="Arial Narrow" w:cs="Times New Roman"/>
                <w:bCs/>
                <w:sz w:val="20"/>
                <w:szCs w:val="20"/>
              </w:rPr>
              <w:t xml:space="preserve">Geodetski posnetek z dne </w:t>
            </w:r>
            <w:r>
              <w:rPr>
                <w:rFonts w:ascii="Arial Narrow" w:eastAsia="Times New Roman" w:hAnsi="Arial Narrow" w:cs="Times New Roman"/>
                <w:bCs/>
                <w:sz w:val="20"/>
                <w:szCs w:val="20"/>
              </w:rPr>
              <w:t>17</w:t>
            </w:r>
            <w:r w:rsidRPr="00936788">
              <w:rPr>
                <w:rFonts w:ascii="Arial Narrow" w:eastAsia="Times New Roman" w:hAnsi="Arial Narrow" w:cs="Times New Roman"/>
                <w:bCs/>
                <w:sz w:val="20"/>
                <w:szCs w:val="20"/>
              </w:rPr>
              <w:t>.</w:t>
            </w:r>
            <w:r>
              <w:rPr>
                <w:rFonts w:ascii="Arial Narrow" w:eastAsia="Times New Roman" w:hAnsi="Arial Narrow" w:cs="Times New Roman"/>
                <w:bCs/>
                <w:sz w:val="20"/>
                <w:szCs w:val="20"/>
              </w:rPr>
              <w:t>3</w:t>
            </w:r>
            <w:r w:rsidRPr="00936788">
              <w:rPr>
                <w:rFonts w:ascii="Arial Narrow" w:eastAsia="Times New Roman" w:hAnsi="Arial Narrow" w:cs="Times New Roman"/>
                <w:bCs/>
                <w:sz w:val="20"/>
                <w:szCs w:val="20"/>
              </w:rPr>
              <w:t>.201</w:t>
            </w:r>
            <w:r>
              <w:rPr>
                <w:rFonts w:ascii="Arial Narrow" w:eastAsia="Times New Roman" w:hAnsi="Arial Narrow" w:cs="Times New Roman"/>
                <w:bCs/>
                <w:sz w:val="20"/>
                <w:szCs w:val="20"/>
              </w:rPr>
              <w:t>6</w:t>
            </w:r>
            <w:r w:rsidRPr="00936788">
              <w:rPr>
                <w:rFonts w:ascii="Arial Narrow" w:eastAsia="Times New Roman" w:hAnsi="Arial Narrow" w:cs="Times New Roman"/>
                <w:bCs/>
                <w:sz w:val="20"/>
                <w:szCs w:val="20"/>
              </w:rPr>
              <w:t xml:space="preserve">, </w:t>
            </w:r>
            <w:proofErr w:type="spellStart"/>
            <w:r w:rsidRPr="00211994">
              <w:rPr>
                <w:rFonts w:ascii="Arial Narrow" w:eastAsia="Times New Roman" w:hAnsi="Arial Narrow" w:cs="Times New Roman"/>
                <w:bCs/>
                <w:sz w:val="20"/>
                <w:szCs w:val="20"/>
              </w:rPr>
              <w:t>Geofoto</w:t>
            </w:r>
            <w:proofErr w:type="spellEnd"/>
            <w:r w:rsidRPr="00211994">
              <w:rPr>
                <w:rFonts w:ascii="Arial Narrow" w:eastAsia="Times New Roman" w:hAnsi="Arial Narrow" w:cs="Times New Roman"/>
                <w:bCs/>
                <w:sz w:val="20"/>
                <w:szCs w:val="20"/>
              </w:rPr>
              <w:t xml:space="preserve"> d.o.o.</w:t>
            </w:r>
            <w:r w:rsidRPr="00936788">
              <w:rPr>
                <w:rFonts w:ascii="Arial Narrow" w:eastAsia="Times New Roman" w:hAnsi="Arial Narrow" w:cs="Times New Roman"/>
                <w:bCs/>
                <w:sz w:val="20"/>
                <w:szCs w:val="20"/>
              </w:rPr>
              <w:t xml:space="preserve">, Slovenska Bistrica, </w:t>
            </w:r>
          </w:p>
          <w:p w:rsidR="00211994" w:rsidRPr="00936788" w:rsidRDefault="00211994" w:rsidP="00211994">
            <w:pPr>
              <w:pStyle w:val="Pa3"/>
              <w:numPr>
                <w:ilvl w:val="0"/>
                <w:numId w:val="39"/>
              </w:numPr>
              <w:jc w:val="both"/>
              <w:rPr>
                <w:rFonts w:ascii="Arial Narrow" w:eastAsia="Times New Roman" w:hAnsi="Arial Narrow" w:cs="Times New Roman"/>
                <w:bCs/>
                <w:sz w:val="20"/>
                <w:szCs w:val="20"/>
              </w:rPr>
            </w:pPr>
            <w:r w:rsidRPr="00936788">
              <w:rPr>
                <w:rFonts w:ascii="Arial Narrow" w:eastAsia="Times New Roman" w:hAnsi="Arial Narrow" w:cs="Times New Roman"/>
                <w:bCs/>
                <w:sz w:val="20"/>
                <w:szCs w:val="20"/>
              </w:rPr>
              <w:t xml:space="preserve">Strokovne podlage Sprememba in dopolnitev 2011 za strategijo prostorskega razvoja in prostorski red Občine Zreče, BIRO 2001 Slovenska Bistrica, št. proj.: 18/07-SP, julij 2007, dopolnitev 2009, sprememba januar 2011, </w:t>
            </w:r>
          </w:p>
          <w:p w:rsidR="00211994" w:rsidRPr="00936788" w:rsidRDefault="00211994" w:rsidP="00211994">
            <w:pPr>
              <w:pStyle w:val="Pa3"/>
              <w:numPr>
                <w:ilvl w:val="0"/>
                <w:numId w:val="39"/>
              </w:numPr>
              <w:jc w:val="both"/>
              <w:rPr>
                <w:rFonts w:ascii="Arial Narrow" w:eastAsia="Times New Roman" w:hAnsi="Arial Narrow" w:cs="Times New Roman"/>
                <w:bCs/>
                <w:sz w:val="20"/>
                <w:szCs w:val="20"/>
              </w:rPr>
            </w:pPr>
            <w:r w:rsidRPr="00936788">
              <w:rPr>
                <w:rFonts w:ascii="Arial Narrow" w:eastAsia="Times New Roman" w:hAnsi="Arial Narrow" w:cs="Times New Roman"/>
                <w:bCs/>
                <w:sz w:val="20"/>
                <w:szCs w:val="20"/>
              </w:rPr>
              <w:t xml:space="preserve">Strokovne podlage za občinske prostorske akte - utemeljitev spremembe osnovne namenske rabe kmetijskega zemljišča v stavbno za razvoj naselja Dobrava, ZUM urbanizem, planiranje, projektiranje d.o.o., št. proj.: 10007, avgust 2011, </w:t>
            </w:r>
          </w:p>
          <w:p w:rsidR="00211994" w:rsidRPr="00936788" w:rsidRDefault="00211994" w:rsidP="00F75651">
            <w:pPr>
              <w:pStyle w:val="Pa3"/>
              <w:numPr>
                <w:ilvl w:val="0"/>
                <w:numId w:val="39"/>
              </w:numPr>
              <w:jc w:val="both"/>
            </w:pPr>
            <w:r w:rsidRPr="00936788">
              <w:rPr>
                <w:rFonts w:ascii="Arial Narrow" w:eastAsia="Times New Roman" w:hAnsi="Arial Narrow" w:cs="Times New Roman"/>
                <w:bCs/>
                <w:sz w:val="20"/>
                <w:szCs w:val="20"/>
              </w:rPr>
              <w:t xml:space="preserve">Idejna zasnova umestitve </w:t>
            </w:r>
            <w:r w:rsidR="00F75651">
              <w:rPr>
                <w:rFonts w:ascii="Arial Narrow" w:eastAsia="Times New Roman" w:hAnsi="Arial Narrow" w:cs="Times New Roman"/>
                <w:bCs/>
                <w:sz w:val="20"/>
                <w:szCs w:val="20"/>
              </w:rPr>
              <w:t>stanovanjskih hiš</w:t>
            </w:r>
            <w:r w:rsidRPr="00936788">
              <w:rPr>
                <w:rFonts w:ascii="Arial Narrow" w:eastAsia="Times New Roman" w:hAnsi="Arial Narrow" w:cs="Times New Roman"/>
                <w:bCs/>
                <w:sz w:val="20"/>
                <w:szCs w:val="20"/>
              </w:rPr>
              <w:t xml:space="preserve">, API arhitekti d.o.o., </w:t>
            </w:r>
            <w:r w:rsidR="00F75651">
              <w:rPr>
                <w:rFonts w:ascii="Arial Narrow" w:eastAsia="Times New Roman" w:hAnsi="Arial Narrow" w:cs="Times New Roman"/>
                <w:bCs/>
                <w:sz w:val="20"/>
                <w:szCs w:val="20"/>
              </w:rPr>
              <w:t>april 2016</w:t>
            </w:r>
          </w:p>
        </w:tc>
      </w:tr>
    </w:tbl>
    <w:p w:rsidR="00211994" w:rsidRDefault="00211994" w:rsidP="00AF0D51">
      <w:r w:rsidRPr="00936788">
        <w:rPr>
          <w:b/>
          <w:bCs/>
        </w:rPr>
        <w:br w:type="page"/>
      </w:r>
    </w:p>
    <w:tbl>
      <w:tblPr>
        <w:tblpPr w:leftFromText="141" w:rightFromText="141" w:vertAnchor="text" w:horzAnchor="margin" w:tblpY="160"/>
        <w:tblW w:w="9606" w:type="dxa"/>
        <w:tblBorders>
          <w:top w:val="single" w:sz="24" w:space="0" w:color="auto"/>
          <w:bottom w:val="single" w:sz="24" w:space="0" w:color="auto"/>
        </w:tblBorders>
        <w:tblLook w:val="04A0"/>
      </w:tblPr>
      <w:tblGrid>
        <w:gridCol w:w="2518"/>
        <w:gridCol w:w="7088"/>
      </w:tblGrid>
      <w:tr w:rsidR="00F75651" w:rsidRPr="00936788" w:rsidTr="00F75651">
        <w:trPr>
          <w:trHeight w:val="41"/>
        </w:trPr>
        <w:tc>
          <w:tcPr>
            <w:tcW w:w="2518" w:type="dxa"/>
            <w:tcBorders>
              <w:top w:val="single" w:sz="4" w:space="0" w:color="auto"/>
              <w:bottom w:val="single" w:sz="4" w:space="0" w:color="auto"/>
            </w:tcBorders>
            <w:shd w:val="clear" w:color="auto" w:fill="auto"/>
          </w:tcPr>
          <w:p w:rsidR="00F75651" w:rsidRPr="00936788" w:rsidRDefault="00F75651" w:rsidP="00F75651">
            <w:pPr>
              <w:pStyle w:val="Naslov2"/>
              <w:framePr w:hSpace="0" w:wrap="auto" w:vAnchor="margin" w:hAnchor="text" w:yAlign="inline"/>
            </w:pPr>
            <w:r w:rsidRPr="00936788">
              <w:lastRenderedPageBreak/>
              <w:t>Priloga 4</w:t>
            </w:r>
          </w:p>
        </w:tc>
        <w:tc>
          <w:tcPr>
            <w:tcW w:w="7088" w:type="dxa"/>
            <w:tcBorders>
              <w:top w:val="single" w:sz="4" w:space="0" w:color="auto"/>
              <w:bottom w:val="single" w:sz="4" w:space="0" w:color="auto"/>
            </w:tcBorders>
            <w:shd w:val="clear" w:color="auto" w:fill="auto"/>
          </w:tcPr>
          <w:p w:rsidR="00F75651" w:rsidRPr="00936788" w:rsidRDefault="00F75651" w:rsidP="00F75651">
            <w:pPr>
              <w:pStyle w:val="Naslov2"/>
              <w:framePr w:hSpace="0" w:wrap="auto" w:vAnchor="margin" w:hAnchor="text" w:yAlign="inline"/>
            </w:pPr>
            <w:r w:rsidRPr="00936788">
              <w:t>OBRAZLOŽITEV IN UTEMELJITEV PROSTORSKEGA AKTA</w:t>
            </w:r>
          </w:p>
          <w:p w:rsidR="00F75651" w:rsidRPr="00936788" w:rsidRDefault="00F75651" w:rsidP="00F75651">
            <w:pPr>
              <w:spacing w:after="0" w:line="240" w:lineRule="auto"/>
              <w:rPr>
                <w:rFonts w:eastAsia="Times New Roman"/>
                <w:sz w:val="20"/>
                <w:szCs w:val="20"/>
                <w:lang w:eastAsia="sl-SI"/>
              </w:rPr>
            </w:pPr>
          </w:p>
        </w:tc>
      </w:tr>
    </w:tbl>
    <w:p w:rsidR="00F75651" w:rsidRDefault="00F75651" w:rsidP="00F75651">
      <w:pPr>
        <w:spacing w:after="0" w:line="240" w:lineRule="auto"/>
        <w:ind w:left="0" w:right="-57" w:firstLine="0"/>
      </w:pPr>
    </w:p>
    <w:p w:rsidR="00F75651" w:rsidRPr="0073507E" w:rsidRDefault="00F75651" w:rsidP="00F75651">
      <w:pPr>
        <w:spacing w:after="0" w:line="240" w:lineRule="auto"/>
        <w:ind w:left="2552" w:right="-57" w:firstLine="0"/>
        <w:jc w:val="both"/>
        <w:rPr>
          <w:b/>
        </w:rPr>
      </w:pPr>
      <w:r w:rsidRPr="0073507E">
        <w:rPr>
          <w:b/>
        </w:rPr>
        <w:t>UVODNA POJASNILA</w:t>
      </w:r>
    </w:p>
    <w:p w:rsidR="00F75651" w:rsidRDefault="00F75651" w:rsidP="00F75651">
      <w:pPr>
        <w:spacing w:after="0" w:line="240" w:lineRule="auto"/>
        <w:ind w:left="2552" w:right="-57" w:firstLine="0"/>
        <w:jc w:val="both"/>
      </w:pPr>
    </w:p>
    <w:p w:rsidR="00F75651" w:rsidRDefault="00F75651" w:rsidP="00F75651">
      <w:pPr>
        <w:spacing w:after="0" w:line="240" w:lineRule="auto"/>
        <w:ind w:left="2552" w:right="-57" w:firstLine="0"/>
        <w:jc w:val="both"/>
      </w:pPr>
      <w:r>
        <w:t>Območje občinskega podrobnega prostorskega načrta za namen ureditve stanovanjske zazidave SN2 Zreče se nahaja na južnem delu naselja Zreče. Nahaja se na območju stanovanjskih dejavnosti in predstavlja nadaljevanje poselitve obstoječega  naselja SN1. Obravnavano območje je trenutno nepozidano, v naravi gozd. Širše območje je komunalno opremljeno.</w:t>
      </w:r>
    </w:p>
    <w:p w:rsidR="00F75651" w:rsidRDefault="00F75651" w:rsidP="00F75651">
      <w:pPr>
        <w:spacing w:after="0" w:line="240" w:lineRule="auto"/>
        <w:ind w:left="2552" w:right="-57" w:firstLine="0"/>
      </w:pPr>
    </w:p>
    <w:p w:rsidR="00F75651" w:rsidRDefault="00F75651" w:rsidP="00F75651">
      <w:pPr>
        <w:spacing w:after="0" w:line="240" w:lineRule="auto"/>
        <w:ind w:left="2552" w:right="-57" w:firstLine="0"/>
      </w:pPr>
      <w:r>
        <w:rPr>
          <w:noProof/>
          <w:lang w:eastAsia="sl-SI"/>
        </w:rPr>
        <w:drawing>
          <wp:inline distT="0" distB="0" distL="0" distR="0">
            <wp:extent cx="4275044" cy="3178868"/>
            <wp:effectExtent l="19050" t="0" r="0" b="0"/>
            <wp:docPr id="5" name="Slika 6" descr="Zajeta slik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ajeta slika.PNG"/>
                    <pic:cNvPicPr/>
                  </pic:nvPicPr>
                  <pic:blipFill>
                    <a:blip r:embed="rId12" cstate="print"/>
                    <a:stretch>
                      <a:fillRect/>
                    </a:stretch>
                  </pic:blipFill>
                  <pic:spPr>
                    <a:xfrm>
                      <a:off x="0" y="0"/>
                      <a:ext cx="4282827" cy="3184655"/>
                    </a:xfrm>
                    <a:prstGeom prst="rect">
                      <a:avLst/>
                    </a:prstGeom>
                  </pic:spPr>
                </pic:pic>
              </a:graphicData>
            </a:graphic>
          </wp:inline>
        </w:drawing>
      </w:r>
    </w:p>
    <w:p w:rsidR="00F75651" w:rsidRDefault="00F75651" w:rsidP="00F75651">
      <w:pPr>
        <w:spacing w:after="0" w:line="240" w:lineRule="auto"/>
        <w:ind w:left="2552" w:right="-57" w:firstLine="0"/>
      </w:pPr>
    </w:p>
    <w:p w:rsidR="00F75651" w:rsidRPr="0073507E" w:rsidRDefault="00F75651" w:rsidP="00F75651">
      <w:pPr>
        <w:spacing w:after="0" w:line="240" w:lineRule="auto"/>
        <w:ind w:left="2552" w:right="-57" w:firstLine="0"/>
        <w:jc w:val="both"/>
        <w:rPr>
          <w:b/>
        </w:rPr>
      </w:pPr>
      <w:r w:rsidRPr="0073507E">
        <w:rPr>
          <w:b/>
        </w:rPr>
        <w:t>OBMOČJE OPPN</w:t>
      </w:r>
    </w:p>
    <w:p w:rsidR="00F75651" w:rsidRDefault="00F75651" w:rsidP="00F75651">
      <w:pPr>
        <w:spacing w:after="0" w:line="240" w:lineRule="auto"/>
        <w:ind w:left="2552" w:right="-57" w:firstLine="0"/>
        <w:jc w:val="both"/>
      </w:pPr>
    </w:p>
    <w:p w:rsidR="00F75651" w:rsidRDefault="00F75651" w:rsidP="00F75651">
      <w:pPr>
        <w:spacing w:after="0" w:line="240" w:lineRule="auto"/>
        <w:ind w:left="2552" w:right="-57" w:firstLine="0"/>
        <w:jc w:val="both"/>
      </w:pPr>
      <w:r>
        <w:t xml:space="preserve">Območje OPPN za stanovanjsko zazidavo SN2 obsega površino cca 1,87 ha v </w:t>
      </w:r>
      <w:proofErr w:type="spellStart"/>
      <w:r>
        <w:t>naposredni</w:t>
      </w:r>
      <w:proofErr w:type="spellEnd"/>
      <w:r>
        <w:t xml:space="preserve"> bližini središča Zreč, natančneje na južnem delu stanovanjskega naselja Zreče. Leži na parcelah št. </w:t>
      </w:r>
      <w:r w:rsidR="00D22344" w:rsidRPr="001F6AD8">
        <w:t>88/4 (del), 88/5, 88/8, 88/21, 88/22, 88/23, 88/24, 88/25, 88/26, 88/27 in 1401 (del) k.o. 1100 – Zreče ter na parcelah št. 12/1 (del), 12/4 (del) in 12/6 k.o. 1101 – Radana vas</w:t>
      </w:r>
      <w:r w:rsidRPr="00FE17B8">
        <w:t>.</w:t>
      </w:r>
      <w:r w:rsidRPr="00FE17B8">
        <w:rPr>
          <w:lang w:eastAsia="sl-SI"/>
        </w:rPr>
        <w:t xml:space="preserve"> Površina območja meri približno </w:t>
      </w:r>
      <w:r>
        <w:rPr>
          <w:lang w:eastAsia="sl-SI"/>
        </w:rPr>
        <w:t>1</w:t>
      </w:r>
      <w:r w:rsidRPr="00FE17B8">
        <w:rPr>
          <w:lang w:eastAsia="sl-SI"/>
        </w:rPr>
        <w:t>,</w:t>
      </w:r>
      <w:r w:rsidR="006536BA">
        <w:rPr>
          <w:lang w:eastAsia="sl-SI"/>
        </w:rPr>
        <w:t>88</w:t>
      </w:r>
      <w:r w:rsidRPr="00FE17B8">
        <w:rPr>
          <w:lang w:eastAsia="sl-SI"/>
        </w:rPr>
        <w:t xml:space="preserve"> ha.</w:t>
      </w:r>
    </w:p>
    <w:p w:rsidR="00F75651" w:rsidRDefault="00F75651" w:rsidP="00F75651">
      <w:pPr>
        <w:spacing w:after="0" w:line="240" w:lineRule="auto"/>
        <w:ind w:left="2552" w:right="-57" w:firstLine="0"/>
        <w:jc w:val="both"/>
      </w:pPr>
      <w:r>
        <w:t>Ureditve javne gospodarske in okoljske infrastrukture s priključitvami lahko segajo tudi izven območja urejanja.</w:t>
      </w:r>
    </w:p>
    <w:p w:rsidR="00F75651" w:rsidRDefault="00F75651" w:rsidP="00F75651">
      <w:pPr>
        <w:spacing w:after="0" w:line="240" w:lineRule="auto"/>
        <w:ind w:left="2552" w:right="-57" w:firstLine="0"/>
        <w:jc w:val="both"/>
      </w:pPr>
    </w:p>
    <w:p w:rsidR="00F75651" w:rsidRPr="0073507E" w:rsidRDefault="00F75651" w:rsidP="00F75651">
      <w:pPr>
        <w:spacing w:after="0" w:line="240" w:lineRule="auto"/>
        <w:ind w:left="2552" w:right="-57" w:firstLine="0"/>
        <w:jc w:val="both"/>
        <w:rPr>
          <w:b/>
        </w:rPr>
      </w:pPr>
      <w:r w:rsidRPr="0073507E">
        <w:rPr>
          <w:b/>
        </w:rPr>
        <w:t>INVENTARIZACIJA</w:t>
      </w:r>
    </w:p>
    <w:p w:rsidR="00F75651" w:rsidRDefault="00F75651" w:rsidP="00F75651">
      <w:pPr>
        <w:spacing w:after="0" w:line="240" w:lineRule="auto"/>
        <w:ind w:left="2552" w:right="-57" w:firstLine="0"/>
        <w:jc w:val="both"/>
      </w:pPr>
    </w:p>
    <w:p w:rsidR="00F75651" w:rsidRDefault="00F75651" w:rsidP="00F75651">
      <w:pPr>
        <w:spacing w:after="0" w:line="240" w:lineRule="auto"/>
        <w:ind w:left="2552" w:right="-57" w:firstLine="0"/>
        <w:jc w:val="both"/>
      </w:pPr>
      <w:r>
        <w:t>Območje obravnavane OPPN predvideva nepozidan del območja z namensko rabo SS (območje stanovanj). Območje je z ostalimi deli prometno povezano po lokalnih cestah v neposredni bližini. Teren na lokaciji ima majhen  padec proti jugovzhodu.</w:t>
      </w:r>
    </w:p>
    <w:p w:rsidR="00F75651" w:rsidRDefault="00F75651" w:rsidP="00F75651">
      <w:pPr>
        <w:spacing w:after="0" w:line="240" w:lineRule="auto"/>
        <w:ind w:left="2552" w:right="-57" w:firstLine="0"/>
      </w:pPr>
    </w:p>
    <w:p w:rsidR="00AF0D51" w:rsidRDefault="00AF0D51" w:rsidP="00AF0D51">
      <w:pPr>
        <w:spacing w:after="0" w:line="240" w:lineRule="auto"/>
        <w:ind w:left="2552" w:right="-57" w:firstLine="0"/>
        <w:jc w:val="both"/>
        <w:rPr>
          <w:b/>
        </w:rPr>
      </w:pPr>
      <w:r>
        <w:rPr>
          <w:b/>
        </w:rPr>
        <w:t>OPIS VPLIVOV IN POVEZAV</w:t>
      </w:r>
    </w:p>
    <w:p w:rsidR="00AF0D51" w:rsidRDefault="00AF0D51" w:rsidP="00AF0D51">
      <w:pPr>
        <w:spacing w:after="0" w:line="240" w:lineRule="auto"/>
        <w:ind w:left="2552" w:right="-57" w:firstLine="0"/>
        <w:jc w:val="both"/>
        <w:rPr>
          <w:b/>
        </w:rPr>
      </w:pPr>
    </w:p>
    <w:p w:rsidR="00F75651" w:rsidRDefault="00AF0D51" w:rsidP="00AF0D51">
      <w:pPr>
        <w:spacing w:after="0" w:line="240" w:lineRule="auto"/>
        <w:ind w:left="2552" w:right="-57" w:firstLine="0"/>
        <w:jc w:val="both"/>
      </w:pPr>
      <w:r>
        <w:t>Območje je sestavni del naselja Zreče. Z ostalimi deli Zreč je povezano preko obstoječih cest in poti.</w:t>
      </w:r>
    </w:p>
    <w:p w:rsidR="00F75651" w:rsidRDefault="00F75651" w:rsidP="00F75651">
      <w:pPr>
        <w:spacing w:after="0" w:line="240" w:lineRule="auto"/>
        <w:ind w:left="2552" w:right="-57" w:firstLine="0"/>
      </w:pPr>
    </w:p>
    <w:tbl>
      <w:tblPr>
        <w:tblW w:w="95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519"/>
        <w:gridCol w:w="7031"/>
      </w:tblGrid>
      <w:tr w:rsidR="004041D7" w:rsidRPr="00FD2276" w:rsidTr="004041D7">
        <w:trPr>
          <w:trHeight w:val="318"/>
        </w:trPr>
        <w:tc>
          <w:tcPr>
            <w:tcW w:w="2519" w:type="dxa"/>
            <w:tcBorders>
              <w:left w:val="nil"/>
              <w:bottom w:val="nil"/>
              <w:right w:val="nil"/>
            </w:tcBorders>
          </w:tcPr>
          <w:p w:rsidR="004041D7" w:rsidRPr="00FD2276" w:rsidRDefault="004041D7" w:rsidP="004041D7">
            <w:pPr>
              <w:rPr>
                <w:b/>
                <w:sz w:val="20"/>
                <w:szCs w:val="20"/>
              </w:rPr>
            </w:pPr>
          </w:p>
        </w:tc>
        <w:tc>
          <w:tcPr>
            <w:tcW w:w="7031" w:type="dxa"/>
            <w:tcBorders>
              <w:left w:val="nil"/>
              <w:bottom w:val="nil"/>
              <w:right w:val="nil"/>
            </w:tcBorders>
          </w:tcPr>
          <w:p w:rsidR="004041D7" w:rsidRPr="00FD2276" w:rsidRDefault="004041D7" w:rsidP="004041D7">
            <w:pPr>
              <w:ind w:left="0" w:firstLine="0"/>
              <w:jc w:val="both"/>
              <w:rPr>
                <w:sz w:val="20"/>
                <w:szCs w:val="20"/>
                <w:lang w:eastAsia="sl-SI"/>
              </w:rPr>
            </w:pPr>
          </w:p>
          <w:p w:rsidR="004041D7" w:rsidRPr="00FD2276" w:rsidRDefault="004041D7" w:rsidP="004041D7">
            <w:pPr>
              <w:ind w:left="0" w:firstLine="0"/>
              <w:jc w:val="both"/>
              <w:rPr>
                <w:sz w:val="20"/>
                <w:szCs w:val="20"/>
                <w:lang w:eastAsia="sl-SI"/>
              </w:rPr>
            </w:pPr>
            <w:r w:rsidRPr="00FD2276">
              <w:rPr>
                <w:sz w:val="20"/>
                <w:szCs w:val="20"/>
                <w:lang w:eastAsia="sl-SI"/>
              </w:rPr>
              <w:t>Pogled 1: Pogled na uvoz v območje urejanja, ki je pogozdeno.</w:t>
            </w:r>
          </w:p>
        </w:tc>
      </w:tr>
      <w:tr w:rsidR="004041D7" w:rsidRPr="00FD2276" w:rsidTr="004041D7">
        <w:trPr>
          <w:trHeight w:val="331"/>
        </w:trPr>
        <w:tc>
          <w:tcPr>
            <w:tcW w:w="9550" w:type="dxa"/>
            <w:gridSpan w:val="2"/>
            <w:tcBorders>
              <w:top w:val="nil"/>
              <w:left w:val="nil"/>
              <w:bottom w:val="nil"/>
              <w:right w:val="nil"/>
            </w:tcBorders>
          </w:tcPr>
          <w:p w:rsidR="004041D7" w:rsidRPr="00FD2276" w:rsidRDefault="004041D7" w:rsidP="004041D7">
            <w:pPr>
              <w:jc w:val="both"/>
              <w:rPr>
                <w:sz w:val="20"/>
                <w:szCs w:val="20"/>
                <w:lang w:eastAsia="sl-SI"/>
              </w:rPr>
            </w:pPr>
            <w:r w:rsidRPr="00FD2276">
              <w:rPr>
                <w:noProof/>
                <w:sz w:val="20"/>
                <w:szCs w:val="20"/>
                <w:lang w:eastAsia="sl-SI"/>
              </w:rPr>
              <w:drawing>
                <wp:inline distT="0" distB="0" distL="0" distR="0">
                  <wp:extent cx="5760000" cy="2459751"/>
                  <wp:effectExtent l="19050" t="0" r="0" b="0"/>
                  <wp:docPr id="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t="18548" r="2926" b="15054"/>
                          <a:stretch>
                            <a:fillRect/>
                          </a:stretch>
                        </pic:blipFill>
                        <pic:spPr bwMode="auto">
                          <a:xfrm>
                            <a:off x="0" y="0"/>
                            <a:ext cx="5760000" cy="2459751"/>
                          </a:xfrm>
                          <a:prstGeom prst="rect">
                            <a:avLst/>
                          </a:prstGeom>
                          <a:noFill/>
                          <a:ln w="9525">
                            <a:noFill/>
                            <a:miter lim="800000"/>
                            <a:headEnd/>
                            <a:tailEnd/>
                          </a:ln>
                        </pic:spPr>
                      </pic:pic>
                    </a:graphicData>
                  </a:graphic>
                </wp:inline>
              </w:drawing>
            </w:r>
          </w:p>
        </w:tc>
      </w:tr>
      <w:tr w:rsidR="004041D7" w:rsidRPr="00FD2276" w:rsidTr="004041D7">
        <w:trPr>
          <w:trHeight w:val="451"/>
        </w:trPr>
        <w:tc>
          <w:tcPr>
            <w:tcW w:w="2519" w:type="dxa"/>
            <w:tcBorders>
              <w:top w:val="nil"/>
              <w:left w:val="nil"/>
              <w:bottom w:val="nil"/>
              <w:right w:val="nil"/>
            </w:tcBorders>
          </w:tcPr>
          <w:p w:rsidR="004041D7" w:rsidRPr="00FD2276" w:rsidRDefault="004041D7" w:rsidP="004041D7">
            <w:pPr>
              <w:rPr>
                <w:b/>
                <w:sz w:val="20"/>
                <w:szCs w:val="20"/>
              </w:rPr>
            </w:pPr>
          </w:p>
        </w:tc>
        <w:tc>
          <w:tcPr>
            <w:tcW w:w="7031" w:type="dxa"/>
            <w:tcBorders>
              <w:top w:val="nil"/>
              <w:left w:val="nil"/>
              <w:bottom w:val="nil"/>
              <w:right w:val="nil"/>
            </w:tcBorders>
          </w:tcPr>
          <w:p w:rsidR="004041D7" w:rsidRPr="00FD2276" w:rsidRDefault="004041D7" w:rsidP="004041D7">
            <w:pPr>
              <w:jc w:val="both"/>
              <w:rPr>
                <w:sz w:val="20"/>
                <w:szCs w:val="20"/>
                <w:lang w:eastAsia="sl-SI"/>
              </w:rPr>
            </w:pPr>
            <w:r w:rsidRPr="00FD2276">
              <w:rPr>
                <w:sz w:val="20"/>
                <w:szCs w:val="20"/>
                <w:lang w:eastAsia="sl-SI"/>
              </w:rPr>
              <w:t>Pogled 2: Pogledi na območje urejanja z ulice Ob gozdu, preko niza obstoječih objektov.</w:t>
            </w:r>
          </w:p>
        </w:tc>
      </w:tr>
      <w:tr w:rsidR="004041D7" w:rsidRPr="00FD2276" w:rsidTr="004041D7">
        <w:trPr>
          <w:trHeight w:val="135"/>
        </w:trPr>
        <w:tc>
          <w:tcPr>
            <w:tcW w:w="9550" w:type="dxa"/>
            <w:gridSpan w:val="2"/>
            <w:tcBorders>
              <w:top w:val="nil"/>
              <w:left w:val="nil"/>
              <w:bottom w:val="single" w:sz="4" w:space="0" w:color="auto"/>
              <w:right w:val="nil"/>
            </w:tcBorders>
          </w:tcPr>
          <w:p w:rsidR="004041D7" w:rsidRPr="00FD2276" w:rsidRDefault="004041D7" w:rsidP="004041D7">
            <w:pPr>
              <w:jc w:val="both"/>
              <w:rPr>
                <w:noProof/>
                <w:sz w:val="20"/>
                <w:szCs w:val="20"/>
                <w:lang w:eastAsia="sl-SI"/>
              </w:rPr>
            </w:pPr>
            <w:r w:rsidRPr="00FD2276">
              <w:rPr>
                <w:noProof/>
                <w:sz w:val="20"/>
                <w:szCs w:val="20"/>
                <w:lang w:eastAsia="sl-SI"/>
              </w:rPr>
              <w:drawing>
                <wp:inline distT="0" distB="0" distL="0" distR="0">
                  <wp:extent cx="5760000" cy="2466795"/>
                  <wp:effectExtent l="19050" t="0" r="0" b="0"/>
                  <wp:docPr id="9"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srcRect t="17742" r="2835" b="15591"/>
                          <a:stretch>
                            <a:fillRect/>
                          </a:stretch>
                        </pic:blipFill>
                        <pic:spPr bwMode="auto">
                          <a:xfrm>
                            <a:off x="0" y="0"/>
                            <a:ext cx="5760000" cy="2466795"/>
                          </a:xfrm>
                          <a:prstGeom prst="rect">
                            <a:avLst/>
                          </a:prstGeom>
                          <a:noFill/>
                          <a:ln w="9525">
                            <a:noFill/>
                            <a:miter lim="800000"/>
                            <a:headEnd/>
                            <a:tailEnd/>
                          </a:ln>
                        </pic:spPr>
                      </pic:pic>
                    </a:graphicData>
                  </a:graphic>
                </wp:inline>
              </w:drawing>
            </w:r>
          </w:p>
        </w:tc>
      </w:tr>
    </w:tbl>
    <w:p w:rsidR="004041D7" w:rsidRDefault="004041D7" w:rsidP="00F75651">
      <w:pPr>
        <w:spacing w:after="0" w:line="240" w:lineRule="auto"/>
        <w:ind w:left="2552" w:right="-57" w:firstLine="0"/>
        <w:jc w:val="both"/>
        <w:rPr>
          <w:b/>
        </w:rPr>
      </w:pPr>
    </w:p>
    <w:p w:rsidR="00F75651" w:rsidRDefault="00F75651" w:rsidP="00F75651">
      <w:pPr>
        <w:spacing w:after="0" w:line="240" w:lineRule="auto"/>
        <w:ind w:left="2552" w:right="-57" w:firstLine="0"/>
        <w:jc w:val="both"/>
        <w:rPr>
          <w:b/>
        </w:rPr>
      </w:pPr>
      <w:r w:rsidRPr="0073507E">
        <w:rPr>
          <w:b/>
        </w:rPr>
        <w:t>FUNKCIJA OBMOČJA OBRAVNAVE</w:t>
      </w:r>
    </w:p>
    <w:p w:rsidR="00F75651" w:rsidRDefault="00F75651" w:rsidP="00F75651">
      <w:pPr>
        <w:spacing w:after="0" w:line="240" w:lineRule="auto"/>
        <w:ind w:left="2552" w:right="-57" w:firstLine="0"/>
        <w:jc w:val="both"/>
        <w:rPr>
          <w:b/>
        </w:rPr>
      </w:pPr>
    </w:p>
    <w:p w:rsidR="00F75651" w:rsidRDefault="00F75651" w:rsidP="00F75651">
      <w:pPr>
        <w:spacing w:after="0" w:line="240" w:lineRule="auto"/>
        <w:ind w:left="2552" w:right="-57" w:firstLine="0"/>
        <w:jc w:val="both"/>
      </w:pPr>
      <w:r>
        <w:t>S prostorskim planskim aktom je območje opredeljeno kot:</w:t>
      </w:r>
    </w:p>
    <w:p w:rsidR="00F75651" w:rsidRDefault="00F75651" w:rsidP="00F75651">
      <w:pPr>
        <w:spacing w:after="0" w:line="240" w:lineRule="auto"/>
        <w:ind w:left="2552" w:right="-57" w:firstLine="0"/>
        <w:jc w:val="both"/>
      </w:pPr>
    </w:p>
    <w:p w:rsidR="00F75651" w:rsidRDefault="00F75651" w:rsidP="00F75651">
      <w:pPr>
        <w:spacing w:after="0" w:line="240" w:lineRule="auto"/>
        <w:ind w:left="2552" w:right="-57" w:firstLine="0"/>
        <w:jc w:val="both"/>
      </w:pPr>
      <w:r>
        <w:t>Zemljišče območja je namenjeno individualnim stanovanjskim</w:t>
      </w:r>
      <w:r w:rsidR="006536BA">
        <w:t xml:space="preserve"> hišam, (SS) v površini cca 1,88</w:t>
      </w:r>
      <w:r>
        <w:t xml:space="preserve"> ha.</w:t>
      </w:r>
    </w:p>
    <w:p w:rsidR="00F75651" w:rsidRDefault="00F75651" w:rsidP="00F75651">
      <w:pPr>
        <w:spacing w:after="0" w:line="240" w:lineRule="auto"/>
        <w:ind w:left="2552" w:right="-57" w:firstLine="0"/>
        <w:jc w:val="both"/>
      </w:pPr>
    </w:p>
    <w:p w:rsidR="00F75651" w:rsidRPr="0073507E" w:rsidRDefault="00F75651" w:rsidP="00F75651">
      <w:pPr>
        <w:spacing w:after="0" w:line="240" w:lineRule="auto"/>
        <w:ind w:left="2552" w:right="-57" w:firstLine="0"/>
        <w:jc w:val="both"/>
        <w:rPr>
          <w:b/>
        </w:rPr>
      </w:pPr>
      <w:r w:rsidRPr="0073507E">
        <w:rPr>
          <w:b/>
        </w:rPr>
        <w:t>URBANISTIČNA, KRAJINSKA IN ARHITEKTONSKA ZASNOVA</w:t>
      </w:r>
    </w:p>
    <w:p w:rsidR="00F75651" w:rsidRDefault="00F75651" w:rsidP="00F75651">
      <w:pPr>
        <w:spacing w:after="0" w:line="240" w:lineRule="auto"/>
        <w:ind w:left="2552" w:right="-57" w:firstLine="0"/>
        <w:jc w:val="both"/>
      </w:pPr>
    </w:p>
    <w:p w:rsidR="00F75651" w:rsidRDefault="00F75651" w:rsidP="00F75651">
      <w:pPr>
        <w:spacing w:after="0" w:line="240" w:lineRule="auto"/>
        <w:ind w:left="2552" w:right="-57" w:firstLine="0"/>
        <w:jc w:val="both"/>
      </w:pPr>
      <w:r>
        <w:t>Na obravnavanem območju je predvidena izgradnja individualnih stanovanjskih hiš (dve združeni v en dvojček), kot nadaljevanje obstoječe poselitve. Severno od lokacije se namreč nahaja obstoječa pozidava naselja individualnih stanovanjskih hiš SN1. Na južni strani nove stanovanjske zazidave se nahaja območje zelenih površin, prekrito z mešanim gozdom, ki predstavlja kvaliteto v prostoru.</w:t>
      </w:r>
    </w:p>
    <w:p w:rsidR="00F75651" w:rsidRDefault="00F75651" w:rsidP="00F75651">
      <w:pPr>
        <w:spacing w:after="0" w:line="240" w:lineRule="auto"/>
        <w:ind w:left="2552" w:right="-57" w:firstLine="0"/>
        <w:jc w:val="both"/>
      </w:pPr>
      <w:r>
        <w:t>Umestitev novih objektov in naprav upošteva lego parcele in reliefa, oblike in lege sosednjih parcel, objektov in naprav, dovozne ceste in ostalo javno infrastrukturo.</w:t>
      </w:r>
    </w:p>
    <w:p w:rsidR="00F75651" w:rsidRPr="00FC6847" w:rsidRDefault="00F75651" w:rsidP="00F75651">
      <w:pPr>
        <w:spacing w:after="0" w:line="240" w:lineRule="auto"/>
        <w:ind w:left="2552" w:right="-57" w:firstLine="0"/>
        <w:jc w:val="both"/>
        <w:rPr>
          <w:b/>
        </w:rPr>
      </w:pPr>
      <w:r w:rsidRPr="00FC6847">
        <w:rPr>
          <w:b/>
        </w:rPr>
        <w:lastRenderedPageBreak/>
        <w:t>POGOJI IN USMERITVE ZA OBLIKOVANJE</w:t>
      </w:r>
    </w:p>
    <w:p w:rsidR="00F75651" w:rsidRDefault="00F75651" w:rsidP="00F75651">
      <w:pPr>
        <w:spacing w:after="0" w:line="240" w:lineRule="auto"/>
        <w:ind w:left="2552" w:right="-57" w:firstLine="0"/>
        <w:jc w:val="both"/>
      </w:pPr>
    </w:p>
    <w:p w:rsidR="00F75651" w:rsidRDefault="00F75651" w:rsidP="00F75651">
      <w:pPr>
        <w:spacing w:after="0" w:line="240" w:lineRule="auto"/>
        <w:ind w:left="2552" w:right="-57" w:firstLine="0"/>
        <w:jc w:val="both"/>
      </w:pPr>
      <w:r>
        <w:t>Načrtovani objekti so pomaknjeni proti severni parcelni meji, odpirajo pa se proti jugu ter na ta način maksimalno izrabljajo naravno svetlobo in poglede proti zelenim površinam. Objekti so pomaknjeni proti zahodni meji in tako, kljub ozkim parcelam, omogočajo, da se med posameznimi stavbami nahajajo zasebni prostori z vrtom in teraso na jugu. Za ozelenitev območja se lahko v veliki meri ohranijo posamezna kvalitetnejša obstoječa drevesa.</w:t>
      </w:r>
    </w:p>
    <w:p w:rsidR="00F75651" w:rsidRDefault="00F75651" w:rsidP="00F75651">
      <w:pPr>
        <w:spacing w:after="0" w:line="240" w:lineRule="auto"/>
        <w:ind w:left="2552" w:right="-57" w:firstLine="0"/>
        <w:jc w:val="both"/>
      </w:pPr>
      <w:r>
        <w:t>Vsaka stanovanjska hiša ima ob dostopni cesti nadstrešek za parkiranje dveh vozil. Dodatni dve vozili lahko stojita na dovozu.</w:t>
      </w:r>
    </w:p>
    <w:p w:rsidR="00F75651" w:rsidRDefault="00F75651" w:rsidP="00F75651">
      <w:pPr>
        <w:spacing w:after="0" w:line="240" w:lineRule="auto"/>
        <w:ind w:left="2552" w:right="-57" w:firstLine="0"/>
      </w:pPr>
    </w:p>
    <w:p w:rsidR="00F75651" w:rsidRDefault="00F75651" w:rsidP="00F75651">
      <w:pPr>
        <w:spacing w:after="0" w:line="240" w:lineRule="auto"/>
        <w:ind w:left="2552" w:right="-57" w:firstLine="0"/>
      </w:pPr>
      <w:r>
        <w:t>OSNOVNI PODATKI O PREDVIDENI UREDITVI</w:t>
      </w:r>
    </w:p>
    <w:p w:rsidR="00F75651" w:rsidRDefault="00F75651" w:rsidP="00F75651">
      <w:pPr>
        <w:spacing w:after="0" w:line="240" w:lineRule="auto"/>
        <w:ind w:left="2552" w:right="-57" w:firstLine="0"/>
      </w:pPr>
    </w:p>
    <w:p w:rsidR="00F75651" w:rsidRPr="001029CD" w:rsidRDefault="00F75651" w:rsidP="00F75651">
      <w:pPr>
        <w:spacing w:after="0" w:line="240" w:lineRule="auto"/>
        <w:ind w:left="2552" w:right="-57" w:firstLine="0"/>
      </w:pPr>
      <w:r w:rsidRPr="001029CD">
        <w:t xml:space="preserve">Velikost predvidenega območja za pripravo OPPN: </w:t>
      </w:r>
      <w:r w:rsidR="006536BA">
        <w:t>18.7</w:t>
      </w:r>
      <w:r w:rsidR="00CB2C20">
        <w:t>59</w:t>
      </w:r>
      <w:r w:rsidR="006536BA">
        <w:t>,</w:t>
      </w:r>
      <w:r w:rsidR="00CB2C20">
        <w:t>3</w:t>
      </w:r>
      <w:r w:rsidRPr="001029CD">
        <w:t>m²</w:t>
      </w:r>
    </w:p>
    <w:p w:rsidR="00F75651" w:rsidRPr="001029CD" w:rsidRDefault="00F75651" w:rsidP="00F75651">
      <w:pPr>
        <w:spacing w:after="0" w:line="240" w:lineRule="auto"/>
        <w:ind w:left="2552" w:right="-57" w:firstLine="0"/>
      </w:pPr>
    </w:p>
    <w:p w:rsidR="00F75651" w:rsidRPr="001029CD" w:rsidRDefault="00F75651" w:rsidP="00F75651">
      <w:pPr>
        <w:spacing w:after="0" w:line="240" w:lineRule="auto"/>
        <w:ind w:left="2552" w:right="-57" w:firstLine="0"/>
      </w:pPr>
      <w:r w:rsidRPr="001029CD">
        <w:t>Število stanovanjskih hiš: 22 (od tega dve kot del enega dvojčka)</w:t>
      </w:r>
    </w:p>
    <w:p w:rsidR="00F75651" w:rsidRDefault="00F75651" w:rsidP="00F75651">
      <w:pPr>
        <w:spacing w:after="0" w:line="240" w:lineRule="auto"/>
        <w:ind w:left="2552" w:right="-57" w:firstLine="0"/>
      </w:pPr>
    </w:p>
    <w:p w:rsidR="00F75651" w:rsidRDefault="00F75651" w:rsidP="00F75651">
      <w:pPr>
        <w:spacing w:after="0" w:line="240" w:lineRule="auto"/>
        <w:ind w:left="2552" w:right="-57" w:firstLine="0"/>
      </w:pPr>
      <w:r>
        <w:t>Površine posameznih gradbenih parcel:</w:t>
      </w:r>
    </w:p>
    <w:p w:rsidR="006D1095" w:rsidRPr="004F41A6" w:rsidRDefault="006D1095" w:rsidP="006D1095">
      <w:pPr>
        <w:framePr w:w="6888" w:hSpace="141" w:wrap="around" w:vAnchor="text" w:hAnchor="page" w:x="4102" w:y="278"/>
        <w:spacing w:after="0" w:line="240" w:lineRule="auto"/>
        <w:ind w:left="0" w:right="-57" w:firstLine="34"/>
        <w:rPr>
          <w:sz w:val="20"/>
          <w:szCs w:val="20"/>
        </w:rPr>
      </w:pPr>
      <w:r w:rsidRPr="004F41A6">
        <w:rPr>
          <w:sz w:val="20"/>
          <w:szCs w:val="20"/>
        </w:rPr>
        <w:t>HIŠA 1</w:t>
      </w:r>
      <w:r w:rsidRPr="004F41A6">
        <w:rPr>
          <w:sz w:val="20"/>
          <w:szCs w:val="20"/>
        </w:rPr>
        <w:tab/>
      </w:r>
      <w:r w:rsidRPr="004F41A6">
        <w:rPr>
          <w:sz w:val="20"/>
          <w:szCs w:val="20"/>
        </w:rPr>
        <w:tab/>
        <w:t>1.029,8 m²</w:t>
      </w:r>
    </w:p>
    <w:p w:rsidR="006D1095" w:rsidRPr="004F41A6" w:rsidRDefault="006D1095" w:rsidP="006D1095">
      <w:pPr>
        <w:framePr w:w="6888" w:hSpace="141" w:wrap="around" w:vAnchor="text" w:hAnchor="page" w:x="4102" w:y="278"/>
        <w:spacing w:after="0" w:line="240" w:lineRule="auto"/>
        <w:ind w:left="0" w:right="-57" w:firstLine="34"/>
        <w:rPr>
          <w:sz w:val="20"/>
          <w:szCs w:val="20"/>
        </w:rPr>
      </w:pPr>
      <w:r w:rsidRPr="004F41A6">
        <w:rPr>
          <w:sz w:val="20"/>
          <w:szCs w:val="20"/>
        </w:rPr>
        <w:t>HIŠA 2</w:t>
      </w:r>
      <w:r w:rsidRPr="004F41A6">
        <w:rPr>
          <w:sz w:val="20"/>
          <w:szCs w:val="20"/>
        </w:rPr>
        <w:tab/>
      </w:r>
      <w:r w:rsidRPr="004F41A6">
        <w:rPr>
          <w:sz w:val="20"/>
          <w:szCs w:val="20"/>
        </w:rPr>
        <w:tab/>
        <w:t>1.</w:t>
      </w:r>
      <w:r>
        <w:rPr>
          <w:sz w:val="20"/>
          <w:szCs w:val="20"/>
        </w:rPr>
        <w:t>039,8</w:t>
      </w:r>
      <w:r w:rsidRPr="004F41A6">
        <w:rPr>
          <w:sz w:val="20"/>
          <w:szCs w:val="20"/>
        </w:rPr>
        <w:t xml:space="preserve"> m²</w:t>
      </w:r>
    </w:p>
    <w:p w:rsidR="006D1095" w:rsidRPr="004F41A6" w:rsidRDefault="006D1095" w:rsidP="006D1095">
      <w:pPr>
        <w:framePr w:w="6888" w:hSpace="141" w:wrap="around" w:vAnchor="text" w:hAnchor="page" w:x="4102" w:y="278"/>
        <w:spacing w:after="0" w:line="240" w:lineRule="auto"/>
        <w:ind w:left="0" w:right="-57" w:firstLine="34"/>
        <w:rPr>
          <w:sz w:val="20"/>
          <w:szCs w:val="20"/>
        </w:rPr>
      </w:pPr>
      <w:r>
        <w:rPr>
          <w:sz w:val="20"/>
          <w:szCs w:val="20"/>
        </w:rPr>
        <w:t>HIŠA 3</w:t>
      </w:r>
      <w:r>
        <w:rPr>
          <w:sz w:val="20"/>
          <w:szCs w:val="20"/>
        </w:rPr>
        <w:tab/>
      </w:r>
      <w:r>
        <w:rPr>
          <w:sz w:val="20"/>
          <w:szCs w:val="20"/>
        </w:rPr>
        <w:tab/>
        <w:t>693,4</w:t>
      </w:r>
      <w:r w:rsidRPr="004F41A6">
        <w:rPr>
          <w:sz w:val="20"/>
          <w:szCs w:val="20"/>
        </w:rPr>
        <w:t xml:space="preserve"> m²</w:t>
      </w:r>
    </w:p>
    <w:p w:rsidR="006D1095" w:rsidRPr="004F41A6" w:rsidRDefault="00FE3ACE" w:rsidP="006D1095">
      <w:pPr>
        <w:framePr w:w="6888" w:hSpace="141" w:wrap="around" w:vAnchor="text" w:hAnchor="page" w:x="4102" w:y="278"/>
        <w:spacing w:after="0" w:line="240" w:lineRule="auto"/>
        <w:ind w:left="0" w:right="-57" w:firstLine="34"/>
        <w:rPr>
          <w:sz w:val="20"/>
          <w:szCs w:val="20"/>
        </w:rPr>
      </w:pPr>
      <w:r>
        <w:rPr>
          <w:sz w:val="20"/>
          <w:szCs w:val="20"/>
        </w:rPr>
        <w:t>HIŠA 4</w:t>
      </w:r>
      <w:r>
        <w:rPr>
          <w:sz w:val="20"/>
          <w:szCs w:val="20"/>
        </w:rPr>
        <w:tab/>
      </w:r>
      <w:r>
        <w:rPr>
          <w:sz w:val="20"/>
          <w:szCs w:val="20"/>
        </w:rPr>
        <w:tab/>
        <w:t>692,5</w:t>
      </w:r>
      <w:r w:rsidR="006D1095" w:rsidRPr="004F41A6">
        <w:rPr>
          <w:sz w:val="20"/>
          <w:szCs w:val="20"/>
        </w:rPr>
        <w:t xml:space="preserve"> m²</w:t>
      </w:r>
    </w:p>
    <w:p w:rsidR="006D1095" w:rsidRPr="004F41A6" w:rsidRDefault="006D1095" w:rsidP="006D1095">
      <w:pPr>
        <w:framePr w:w="6888" w:hSpace="141" w:wrap="around" w:vAnchor="text" w:hAnchor="page" w:x="4102" w:y="278"/>
        <w:spacing w:after="0" w:line="240" w:lineRule="auto"/>
        <w:ind w:left="0" w:right="-57" w:firstLine="34"/>
        <w:rPr>
          <w:sz w:val="20"/>
          <w:szCs w:val="20"/>
        </w:rPr>
      </w:pPr>
      <w:r w:rsidRPr="004F41A6">
        <w:rPr>
          <w:sz w:val="20"/>
          <w:szCs w:val="20"/>
        </w:rPr>
        <w:t>HIŠA 5</w:t>
      </w:r>
      <w:r w:rsidRPr="004F41A6">
        <w:rPr>
          <w:sz w:val="20"/>
          <w:szCs w:val="20"/>
        </w:rPr>
        <w:tab/>
      </w:r>
      <w:r w:rsidRPr="004F41A6">
        <w:rPr>
          <w:sz w:val="20"/>
          <w:szCs w:val="20"/>
        </w:rPr>
        <w:tab/>
      </w:r>
      <w:r>
        <w:rPr>
          <w:sz w:val="20"/>
          <w:szCs w:val="20"/>
        </w:rPr>
        <w:t>685,1</w:t>
      </w:r>
      <w:r w:rsidRPr="004F41A6">
        <w:rPr>
          <w:sz w:val="20"/>
          <w:szCs w:val="20"/>
        </w:rPr>
        <w:t xml:space="preserve"> m²</w:t>
      </w:r>
    </w:p>
    <w:p w:rsidR="006D1095" w:rsidRPr="004F41A6" w:rsidRDefault="006D1095" w:rsidP="006D1095">
      <w:pPr>
        <w:framePr w:w="6888" w:hSpace="141" w:wrap="around" w:vAnchor="text" w:hAnchor="page" w:x="4102" w:y="278"/>
        <w:spacing w:after="0" w:line="240" w:lineRule="auto"/>
        <w:ind w:left="0" w:right="-57" w:firstLine="34"/>
        <w:rPr>
          <w:sz w:val="20"/>
          <w:szCs w:val="20"/>
        </w:rPr>
      </w:pPr>
      <w:r w:rsidRPr="004F41A6">
        <w:rPr>
          <w:sz w:val="20"/>
          <w:szCs w:val="20"/>
        </w:rPr>
        <w:t>HIŠA 6</w:t>
      </w:r>
      <w:r w:rsidRPr="004F41A6">
        <w:rPr>
          <w:sz w:val="20"/>
          <w:szCs w:val="20"/>
        </w:rPr>
        <w:tab/>
      </w:r>
      <w:r w:rsidRPr="004F41A6">
        <w:rPr>
          <w:sz w:val="20"/>
          <w:szCs w:val="20"/>
        </w:rPr>
        <w:tab/>
      </w:r>
      <w:r>
        <w:rPr>
          <w:sz w:val="20"/>
          <w:szCs w:val="20"/>
        </w:rPr>
        <w:t>668,</w:t>
      </w:r>
      <w:r w:rsidR="00FE3ACE">
        <w:rPr>
          <w:sz w:val="20"/>
          <w:szCs w:val="20"/>
        </w:rPr>
        <w:t>6</w:t>
      </w:r>
      <w:r w:rsidRPr="004F41A6">
        <w:rPr>
          <w:sz w:val="20"/>
          <w:szCs w:val="20"/>
        </w:rPr>
        <w:t xml:space="preserve"> m²</w:t>
      </w:r>
    </w:p>
    <w:p w:rsidR="006D1095" w:rsidRPr="004F41A6" w:rsidRDefault="006D1095" w:rsidP="006D1095">
      <w:pPr>
        <w:framePr w:w="6888" w:hSpace="141" w:wrap="around" w:vAnchor="text" w:hAnchor="page" w:x="4102" w:y="278"/>
        <w:spacing w:after="0" w:line="240" w:lineRule="auto"/>
        <w:ind w:left="0" w:right="-57" w:firstLine="34"/>
        <w:rPr>
          <w:sz w:val="20"/>
          <w:szCs w:val="20"/>
        </w:rPr>
      </w:pPr>
      <w:r w:rsidRPr="004F41A6">
        <w:rPr>
          <w:sz w:val="20"/>
          <w:szCs w:val="20"/>
        </w:rPr>
        <w:t>HIŠA 7</w:t>
      </w:r>
      <w:r w:rsidRPr="004F41A6">
        <w:rPr>
          <w:sz w:val="20"/>
          <w:szCs w:val="20"/>
        </w:rPr>
        <w:tab/>
      </w:r>
      <w:r w:rsidRPr="004F41A6">
        <w:rPr>
          <w:sz w:val="20"/>
          <w:szCs w:val="20"/>
        </w:rPr>
        <w:tab/>
      </w:r>
      <w:r>
        <w:rPr>
          <w:sz w:val="20"/>
          <w:szCs w:val="20"/>
        </w:rPr>
        <w:t>752,3</w:t>
      </w:r>
      <w:r w:rsidRPr="004F41A6">
        <w:rPr>
          <w:sz w:val="20"/>
          <w:szCs w:val="20"/>
        </w:rPr>
        <w:t xml:space="preserve"> m²</w:t>
      </w:r>
    </w:p>
    <w:p w:rsidR="006D1095" w:rsidRPr="004F41A6" w:rsidRDefault="006D1095" w:rsidP="006D1095">
      <w:pPr>
        <w:framePr w:w="6888" w:hSpace="141" w:wrap="around" w:vAnchor="text" w:hAnchor="page" w:x="4102" w:y="278"/>
        <w:spacing w:after="0" w:line="240" w:lineRule="auto"/>
        <w:ind w:left="0" w:right="-57" w:firstLine="34"/>
        <w:rPr>
          <w:sz w:val="20"/>
          <w:szCs w:val="20"/>
        </w:rPr>
      </w:pPr>
      <w:r w:rsidRPr="004F41A6">
        <w:rPr>
          <w:sz w:val="20"/>
          <w:szCs w:val="20"/>
        </w:rPr>
        <w:t>HIŠA 8</w:t>
      </w:r>
      <w:r w:rsidRPr="004F41A6">
        <w:rPr>
          <w:sz w:val="20"/>
          <w:szCs w:val="20"/>
        </w:rPr>
        <w:tab/>
      </w:r>
      <w:r w:rsidRPr="004F41A6">
        <w:rPr>
          <w:sz w:val="20"/>
          <w:szCs w:val="20"/>
        </w:rPr>
        <w:tab/>
      </w:r>
      <w:r>
        <w:rPr>
          <w:sz w:val="20"/>
          <w:szCs w:val="20"/>
        </w:rPr>
        <w:t>743,4</w:t>
      </w:r>
      <w:r w:rsidRPr="004F41A6">
        <w:rPr>
          <w:sz w:val="20"/>
          <w:szCs w:val="20"/>
        </w:rPr>
        <w:t xml:space="preserve"> m²</w:t>
      </w:r>
    </w:p>
    <w:p w:rsidR="006D1095" w:rsidRPr="004F41A6" w:rsidRDefault="006D1095" w:rsidP="006D1095">
      <w:pPr>
        <w:framePr w:w="6888" w:hSpace="141" w:wrap="around" w:vAnchor="text" w:hAnchor="page" w:x="4102" w:y="278"/>
        <w:spacing w:after="0" w:line="240" w:lineRule="auto"/>
        <w:ind w:left="0" w:right="-57" w:firstLine="34"/>
        <w:rPr>
          <w:sz w:val="20"/>
          <w:szCs w:val="20"/>
        </w:rPr>
      </w:pPr>
      <w:r w:rsidRPr="004F41A6">
        <w:rPr>
          <w:sz w:val="20"/>
          <w:szCs w:val="20"/>
        </w:rPr>
        <w:t>HIŠA 9</w:t>
      </w:r>
      <w:r w:rsidRPr="004F41A6">
        <w:rPr>
          <w:sz w:val="20"/>
          <w:szCs w:val="20"/>
        </w:rPr>
        <w:tab/>
      </w:r>
      <w:r w:rsidRPr="004F41A6">
        <w:rPr>
          <w:sz w:val="20"/>
          <w:szCs w:val="20"/>
        </w:rPr>
        <w:tab/>
      </w:r>
      <w:r>
        <w:rPr>
          <w:sz w:val="20"/>
          <w:szCs w:val="20"/>
        </w:rPr>
        <w:t>709,4</w:t>
      </w:r>
      <w:r w:rsidRPr="004F41A6">
        <w:rPr>
          <w:sz w:val="20"/>
          <w:szCs w:val="20"/>
        </w:rPr>
        <w:t xml:space="preserve"> m²</w:t>
      </w:r>
    </w:p>
    <w:p w:rsidR="006D1095" w:rsidRPr="004F41A6" w:rsidRDefault="006D1095" w:rsidP="006D1095">
      <w:pPr>
        <w:framePr w:w="6888" w:hSpace="141" w:wrap="around" w:vAnchor="text" w:hAnchor="page" w:x="4102" w:y="278"/>
        <w:spacing w:after="0" w:line="240" w:lineRule="auto"/>
        <w:ind w:left="0" w:right="-57" w:firstLine="34"/>
        <w:rPr>
          <w:sz w:val="20"/>
          <w:szCs w:val="20"/>
        </w:rPr>
      </w:pPr>
      <w:r>
        <w:rPr>
          <w:sz w:val="20"/>
          <w:szCs w:val="20"/>
        </w:rPr>
        <w:t>HIŠA 10</w:t>
      </w:r>
      <w:r>
        <w:rPr>
          <w:sz w:val="20"/>
          <w:szCs w:val="20"/>
        </w:rPr>
        <w:tab/>
      </w:r>
      <w:r>
        <w:rPr>
          <w:sz w:val="20"/>
          <w:szCs w:val="20"/>
        </w:rPr>
        <w:tab/>
        <w:t>687,7</w:t>
      </w:r>
      <w:r w:rsidRPr="004F41A6">
        <w:rPr>
          <w:sz w:val="20"/>
          <w:szCs w:val="20"/>
        </w:rPr>
        <w:t>m²</w:t>
      </w:r>
    </w:p>
    <w:p w:rsidR="006D1095" w:rsidRPr="004F41A6" w:rsidRDefault="006D1095" w:rsidP="006D1095">
      <w:pPr>
        <w:framePr w:w="6888" w:hSpace="141" w:wrap="around" w:vAnchor="text" w:hAnchor="page" w:x="4102" w:y="278"/>
        <w:spacing w:after="0" w:line="240" w:lineRule="auto"/>
        <w:ind w:left="0" w:right="-57" w:firstLine="34"/>
        <w:rPr>
          <w:sz w:val="20"/>
          <w:szCs w:val="20"/>
        </w:rPr>
      </w:pPr>
      <w:r>
        <w:rPr>
          <w:sz w:val="20"/>
          <w:szCs w:val="20"/>
        </w:rPr>
        <w:t>HIŠA 11</w:t>
      </w:r>
      <w:r>
        <w:rPr>
          <w:sz w:val="20"/>
          <w:szCs w:val="20"/>
        </w:rPr>
        <w:tab/>
      </w:r>
      <w:r>
        <w:rPr>
          <w:sz w:val="20"/>
          <w:szCs w:val="20"/>
        </w:rPr>
        <w:tab/>
        <w:t>765,4</w:t>
      </w:r>
      <w:r w:rsidRPr="004F41A6">
        <w:rPr>
          <w:sz w:val="20"/>
          <w:szCs w:val="20"/>
        </w:rPr>
        <w:t>m²</w:t>
      </w:r>
    </w:p>
    <w:p w:rsidR="006D1095" w:rsidRPr="004F41A6" w:rsidRDefault="006D1095" w:rsidP="006D1095">
      <w:pPr>
        <w:framePr w:w="6888" w:hSpace="141" w:wrap="around" w:vAnchor="text" w:hAnchor="page" w:x="4102" w:y="278"/>
        <w:spacing w:after="0" w:line="240" w:lineRule="auto"/>
        <w:ind w:left="0" w:right="-57" w:firstLine="34"/>
        <w:rPr>
          <w:sz w:val="20"/>
          <w:szCs w:val="20"/>
        </w:rPr>
      </w:pPr>
      <w:r>
        <w:rPr>
          <w:sz w:val="20"/>
          <w:szCs w:val="20"/>
        </w:rPr>
        <w:t>HIŠA 12</w:t>
      </w:r>
      <w:r>
        <w:rPr>
          <w:sz w:val="20"/>
          <w:szCs w:val="20"/>
        </w:rPr>
        <w:tab/>
      </w:r>
      <w:r>
        <w:rPr>
          <w:sz w:val="20"/>
          <w:szCs w:val="20"/>
        </w:rPr>
        <w:tab/>
        <w:t>732,7</w:t>
      </w:r>
      <w:r w:rsidRPr="004F41A6">
        <w:rPr>
          <w:sz w:val="20"/>
          <w:szCs w:val="20"/>
        </w:rPr>
        <w:t>m²</w:t>
      </w:r>
    </w:p>
    <w:p w:rsidR="006D1095" w:rsidRPr="004F41A6" w:rsidRDefault="006D1095" w:rsidP="006D1095">
      <w:pPr>
        <w:framePr w:w="6888" w:hSpace="141" w:wrap="around" w:vAnchor="text" w:hAnchor="page" w:x="4102" w:y="278"/>
        <w:spacing w:after="0" w:line="240" w:lineRule="auto"/>
        <w:ind w:left="0" w:right="-57" w:firstLine="34"/>
        <w:rPr>
          <w:sz w:val="20"/>
          <w:szCs w:val="20"/>
        </w:rPr>
      </w:pPr>
      <w:r w:rsidRPr="004F41A6">
        <w:rPr>
          <w:sz w:val="20"/>
          <w:szCs w:val="20"/>
        </w:rPr>
        <w:t>HIŠA 13</w:t>
      </w:r>
      <w:r w:rsidRPr="004F41A6">
        <w:rPr>
          <w:sz w:val="20"/>
          <w:szCs w:val="20"/>
        </w:rPr>
        <w:tab/>
      </w:r>
      <w:r w:rsidRPr="004F41A6">
        <w:rPr>
          <w:sz w:val="20"/>
          <w:szCs w:val="20"/>
        </w:rPr>
        <w:tab/>
      </w:r>
      <w:r>
        <w:rPr>
          <w:sz w:val="20"/>
          <w:szCs w:val="20"/>
        </w:rPr>
        <w:t>761,6</w:t>
      </w:r>
      <w:r w:rsidRPr="004F41A6">
        <w:rPr>
          <w:sz w:val="20"/>
          <w:szCs w:val="20"/>
        </w:rPr>
        <w:t xml:space="preserve"> m²</w:t>
      </w:r>
    </w:p>
    <w:p w:rsidR="006D1095" w:rsidRPr="004F41A6" w:rsidRDefault="006D1095" w:rsidP="006D1095">
      <w:pPr>
        <w:framePr w:w="6888" w:hSpace="141" w:wrap="around" w:vAnchor="text" w:hAnchor="page" w:x="4102" w:y="278"/>
        <w:spacing w:after="0" w:line="240" w:lineRule="auto"/>
        <w:ind w:left="0" w:right="-57" w:firstLine="34"/>
        <w:rPr>
          <w:sz w:val="20"/>
          <w:szCs w:val="20"/>
        </w:rPr>
      </w:pPr>
      <w:r>
        <w:rPr>
          <w:sz w:val="20"/>
          <w:szCs w:val="20"/>
        </w:rPr>
        <w:t>HIŠA 14</w:t>
      </w:r>
      <w:r>
        <w:rPr>
          <w:sz w:val="20"/>
          <w:szCs w:val="20"/>
        </w:rPr>
        <w:tab/>
      </w:r>
      <w:r>
        <w:rPr>
          <w:sz w:val="20"/>
          <w:szCs w:val="20"/>
        </w:rPr>
        <w:tab/>
        <w:t>746,3</w:t>
      </w:r>
      <w:r w:rsidRPr="004F41A6">
        <w:rPr>
          <w:sz w:val="20"/>
          <w:szCs w:val="20"/>
        </w:rPr>
        <w:t xml:space="preserve"> m²</w:t>
      </w:r>
    </w:p>
    <w:p w:rsidR="006D1095" w:rsidRPr="004F41A6" w:rsidRDefault="006D1095" w:rsidP="006D1095">
      <w:pPr>
        <w:framePr w:w="6888" w:hSpace="141" w:wrap="around" w:vAnchor="text" w:hAnchor="page" w:x="4102" w:y="278"/>
        <w:spacing w:after="0" w:line="240" w:lineRule="auto"/>
        <w:ind w:left="0" w:right="-57" w:firstLine="34"/>
        <w:rPr>
          <w:sz w:val="20"/>
          <w:szCs w:val="20"/>
        </w:rPr>
      </w:pPr>
      <w:r>
        <w:rPr>
          <w:sz w:val="20"/>
          <w:szCs w:val="20"/>
        </w:rPr>
        <w:t>HIŠA 15</w:t>
      </w:r>
      <w:r>
        <w:rPr>
          <w:sz w:val="20"/>
          <w:szCs w:val="20"/>
        </w:rPr>
        <w:tab/>
      </w:r>
      <w:r>
        <w:rPr>
          <w:sz w:val="20"/>
          <w:szCs w:val="20"/>
        </w:rPr>
        <w:tab/>
        <w:t>640,</w:t>
      </w:r>
      <w:r w:rsidR="00FE3ACE">
        <w:rPr>
          <w:sz w:val="20"/>
          <w:szCs w:val="20"/>
        </w:rPr>
        <w:t>6</w:t>
      </w:r>
      <w:r w:rsidRPr="004F41A6">
        <w:rPr>
          <w:sz w:val="20"/>
          <w:szCs w:val="20"/>
        </w:rPr>
        <w:t xml:space="preserve"> m²</w:t>
      </w:r>
    </w:p>
    <w:p w:rsidR="006D1095" w:rsidRPr="004F41A6" w:rsidRDefault="00FE3ACE" w:rsidP="006D1095">
      <w:pPr>
        <w:framePr w:w="6888" w:hSpace="141" w:wrap="around" w:vAnchor="text" w:hAnchor="page" w:x="4102" w:y="278"/>
        <w:spacing w:after="0" w:line="240" w:lineRule="auto"/>
        <w:ind w:left="0" w:right="-57" w:firstLine="34"/>
        <w:rPr>
          <w:sz w:val="20"/>
          <w:szCs w:val="20"/>
        </w:rPr>
      </w:pPr>
      <w:r>
        <w:rPr>
          <w:sz w:val="20"/>
          <w:szCs w:val="20"/>
        </w:rPr>
        <w:t>HIŠA 16</w:t>
      </w:r>
      <w:r>
        <w:rPr>
          <w:sz w:val="20"/>
          <w:szCs w:val="20"/>
        </w:rPr>
        <w:tab/>
      </w:r>
      <w:r>
        <w:rPr>
          <w:sz w:val="20"/>
          <w:szCs w:val="20"/>
        </w:rPr>
        <w:tab/>
        <w:t>646,6</w:t>
      </w:r>
      <w:r w:rsidR="006D1095" w:rsidRPr="004F41A6">
        <w:rPr>
          <w:sz w:val="20"/>
          <w:szCs w:val="20"/>
        </w:rPr>
        <w:t xml:space="preserve"> m²</w:t>
      </w:r>
    </w:p>
    <w:p w:rsidR="006D1095" w:rsidRPr="004F41A6" w:rsidRDefault="006D1095" w:rsidP="006D1095">
      <w:pPr>
        <w:framePr w:w="6888" w:hSpace="141" w:wrap="around" w:vAnchor="text" w:hAnchor="page" w:x="4102" w:y="278"/>
        <w:spacing w:after="0" w:line="240" w:lineRule="auto"/>
        <w:ind w:left="0" w:right="-57" w:firstLine="34"/>
        <w:rPr>
          <w:sz w:val="20"/>
          <w:szCs w:val="20"/>
        </w:rPr>
      </w:pPr>
      <w:r w:rsidRPr="004F41A6">
        <w:rPr>
          <w:sz w:val="20"/>
          <w:szCs w:val="20"/>
        </w:rPr>
        <w:t>HIŠA 17</w:t>
      </w:r>
      <w:r w:rsidRPr="004F41A6">
        <w:rPr>
          <w:sz w:val="20"/>
          <w:szCs w:val="20"/>
        </w:rPr>
        <w:tab/>
      </w:r>
      <w:r w:rsidRPr="004F41A6">
        <w:rPr>
          <w:sz w:val="20"/>
          <w:szCs w:val="20"/>
        </w:rPr>
        <w:tab/>
      </w:r>
      <w:r w:rsidR="00FE3ACE">
        <w:rPr>
          <w:sz w:val="20"/>
          <w:szCs w:val="20"/>
        </w:rPr>
        <w:t>650,4</w:t>
      </w:r>
      <w:r w:rsidRPr="004F41A6">
        <w:rPr>
          <w:sz w:val="20"/>
          <w:szCs w:val="20"/>
        </w:rPr>
        <w:t xml:space="preserve"> m²</w:t>
      </w:r>
    </w:p>
    <w:p w:rsidR="006D1095" w:rsidRPr="004F41A6" w:rsidRDefault="00FE3ACE" w:rsidP="006D1095">
      <w:pPr>
        <w:framePr w:w="6888" w:hSpace="141" w:wrap="around" w:vAnchor="text" w:hAnchor="page" w:x="4102" w:y="278"/>
        <w:spacing w:after="0" w:line="240" w:lineRule="auto"/>
        <w:ind w:left="0" w:right="-57" w:firstLine="34"/>
        <w:rPr>
          <w:sz w:val="20"/>
          <w:szCs w:val="20"/>
        </w:rPr>
      </w:pPr>
      <w:r>
        <w:rPr>
          <w:sz w:val="20"/>
          <w:szCs w:val="20"/>
        </w:rPr>
        <w:t>HIŠA 18</w:t>
      </w:r>
      <w:r>
        <w:rPr>
          <w:sz w:val="20"/>
          <w:szCs w:val="20"/>
        </w:rPr>
        <w:tab/>
      </w:r>
      <w:r>
        <w:rPr>
          <w:sz w:val="20"/>
          <w:szCs w:val="20"/>
        </w:rPr>
        <w:tab/>
        <w:t xml:space="preserve">650,4 </w:t>
      </w:r>
      <w:r w:rsidR="006D1095" w:rsidRPr="004F41A6">
        <w:rPr>
          <w:sz w:val="20"/>
          <w:szCs w:val="20"/>
        </w:rPr>
        <w:t>m²</w:t>
      </w:r>
    </w:p>
    <w:p w:rsidR="006D1095" w:rsidRPr="004F41A6" w:rsidRDefault="006D1095" w:rsidP="006D1095">
      <w:pPr>
        <w:framePr w:w="6888" w:hSpace="141" w:wrap="around" w:vAnchor="text" w:hAnchor="page" w:x="4102" w:y="278"/>
        <w:spacing w:after="0" w:line="240" w:lineRule="auto"/>
        <w:ind w:left="0" w:right="-57" w:firstLine="34"/>
        <w:rPr>
          <w:sz w:val="20"/>
          <w:szCs w:val="20"/>
        </w:rPr>
      </w:pPr>
      <w:r>
        <w:rPr>
          <w:sz w:val="20"/>
          <w:szCs w:val="20"/>
        </w:rPr>
        <w:t>HIŠA 19</w:t>
      </w:r>
      <w:r>
        <w:rPr>
          <w:sz w:val="20"/>
          <w:szCs w:val="20"/>
        </w:rPr>
        <w:tab/>
      </w:r>
      <w:r>
        <w:rPr>
          <w:sz w:val="20"/>
          <w:szCs w:val="20"/>
        </w:rPr>
        <w:tab/>
        <w:t>642</w:t>
      </w:r>
      <w:r w:rsidRPr="004F41A6">
        <w:rPr>
          <w:sz w:val="20"/>
          <w:szCs w:val="20"/>
        </w:rPr>
        <w:t>,8 m²</w:t>
      </w:r>
    </w:p>
    <w:p w:rsidR="006D1095" w:rsidRPr="004F41A6" w:rsidRDefault="006D1095" w:rsidP="006D1095">
      <w:pPr>
        <w:framePr w:w="6888" w:hSpace="141" w:wrap="around" w:vAnchor="text" w:hAnchor="page" w:x="4102" w:y="278"/>
        <w:spacing w:after="0" w:line="240" w:lineRule="auto"/>
        <w:ind w:left="0" w:right="-57" w:firstLine="34"/>
        <w:rPr>
          <w:sz w:val="20"/>
          <w:szCs w:val="20"/>
        </w:rPr>
      </w:pPr>
      <w:r w:rsidRPr="004F41A6">
        <w:rPr>
          <w:sz w:val="20"/>
          <w:szCs w:val="20"/>
        </w:rPr>
        <w:t>HIŠA 20</w:t>
      </w:r>
      <w:r w:rsidRPr="004F41A6">
        <w:rPr>
          <w:sz w:val="20"/>
          <w:szCs w:val="20"/>
        </w:rPr>
        <w:tab/>
      </w:r>
      <w:r w:rsidRPr="004F41A6">
        <w:rPr>
          <w:sz w:val="20"/>
          <w:szCs w:val="20"/>
        </w:rPr>
        <w:tab/>
      </w:r>
      <w:r>
        <w:rPr>
          <w:sz w:val="20"/>
          <w:szCs w:val="20"/>
        </w:rPr>
        <w:t>846,1</w:t>
      </w:r>
      <w:r w:rsidRPr="004F41A6">
        <w:rPr>
          <w:sz w:val="20"/>
          <w:szCs w:val="20"/>
        </w:rPr>
        <w:t xml:space="preserve"> m²</w:t>
      </w:r>
    </w:p>
    <w:p w:rsidR="006D1095" w:rsidRDefault="006D1095" w:rsidP="006D1095">
      <w:pPr>
        <w:framePr w:w="6888" w:hSpace="141" w:wrap="around" w:vAnchor="text" w:hAnchor="page" w:x="4102" w:y="278"/>
        <w:spacing w:after="0" w:line="240" w:lineRule="auto"/>
        <w:ind w:left="0" w:right="-57" w:firstLine="34"/>
        <w:rPr>
          <w:sz w:val="20"/>
          <w:szCs w:val="20"/>
        </w:rPr>
      </w:pPr>
      <w:r w:rsidRPr="004F41A6">
        <w:rPr>
          <w:sz w:val="20"/>
          <w:szCs w:val="20"/>
        </w:rPr>
        <w:t>HIŠA 21</w:t>
      </w:r>
      <w:r w:rsidRPr="004F41A6">
        <w:rPr>
          <w:sz w:val="20"/>
          <w:szCs w:val="20"/>
        </w:rPr>
        <w:tab/>
      </w:r>
      <w:r w:rsidRPr="004F41A6">
        <w:rPr>
          <w:sz w:val="20"/>
          <w:szCs w:val="20"/>
        </w:rPr>
        <w:tab/>
      </w:r>
      <w:r>
        <w:rPr>
          <w:sz w:val="20"/>
          <w:szCs w:val="20"/>
        </w:rPr>
        <w:t>700,5</w:t>
      </w:r>
      <w:r w:rsidRPr="004F41A6">
        <w:rPr>
          <w:sz w:val="20"/>
          <w:szCs w:val="20"/>
        </w:rPr>
        <w:t>m²</w:t>
      </w:r>
    </w:p>
    <w:p w:rsidR="006D1095" w:rsidRDefault="00FE3ACE" w:rsidP="006D1095">
      <w:pPr>
        <w:framePr w:w="6888" w:hSpace="141" w:wrap="around" w:vAnchor="text" w:hAnchor="page" w:x="4102" w:y="278"/>
        <w:spacing w:after="0" w:line="240" w:lineRule="auto"/>
        <w:ind w:right="-57"/>
      </w:pPr>
      <w:r>
        <w:rPr>
          <w:sz w:val="20"/>
          <w:szCs w:val="20"/>
        </w:rPr>
        <w:t xml:space="preserve">HIŠA 2 </w:t>
      </w:r>
      <w:r w:rsidR="00FD4ECB">
        <w:rPr>
          <w:sz w:val="20"/>
          <w:szCs w:val="20"/>
        </w:rPr>
        <w:t>2</w:t>
      </w:r>
      <w:r>
        <w:rPr>
          <w:sz w:val="20"/>
          <w:szCs w:val="20"/>
        </w:rPr>
        <w:t xml:space="preserve">                   606,7</w:t>
      </w:r>
      <w:r w:rsidR="006D1095" w:rsidRPr="004F41A6">
        <w:rPr>
          <w:sz w:val="20"/>
          <w:szCs w:val="20"/>
        </w:rPr>
        <w:t xml:space="preserve"> m²</w:t>
      </w:r>
    </w:p>
    <w:p w:rsidR="006D1095" w:rsidRPr="004F41A6" w:rsidRDefault="006D1095" w:rsidP="006D1095">
      <w:pPr>
        <w:framePr w:w="6888" w:hSpace="141" w:wrap="around" w:vAnchor="text" w:hAnchor="page" w:x="4102" w:y="278"/>
        <w:spacing w:after="0" w:line="240" w:lineRule="auto"/>
        <w:ind w:left="0" w:right="-57" w:firstLine="34"/>
        <w:rPr>
          <w:sz w:val="20"/>
          <w:szCs w:val="20"/>
        </w:rPr>
      </w:pPr>
    </w:p>
    <w:p w:rsidR="00F75651" w:rsidRDefault="00F75651" w:rsidP="006347E1">
      <w:pPr>
        <w:spacing w:after="0" w:line="240" w:lineRule="auto"/>
        <w:ind w:left="2552" w:right="-57" w:firstLine="0"/>
      </w:pPr>
    </w:p>
    <w:p w:rsidR="00F75651" w:rsidRDefault="00F75651" w:rsidP="00F75651">
      <w:pPr>
        <w:spacing w:after="0" w:line="240" w:lineRule="auto"/>
        <w:ind w:left="2552" w:right="-57" w:firstLine="0"/>
      </w:pPr>
    </w:p>
    <w:p w:rsidR="00F75651" w:rsidRDefault="00F75651" w:rsidP="00F75651">
      <w:pPr>
        <w:spacing w:after="0" w:line="240" w:lineRule="auto"/>
        <w:ind w:left="2552" w:right="-57" w:firstLine="0"/>
      </w:pPr>
      <w:proofErr w:type="spellStart"/>
      <w:r>
        <w:t>Višiski</w:t>
      </w:r>
      <w:proofErr w:type="spellEnd"/>
      <w:r>
        <w:t xml:space="preserve"> gabarit: </w:t>
      </w:r>
      <w:r>
        <w:tab/>
      </w:r>
      <w:r>
        <w:tab/>
        <w:t>(</w:t>
      </w:r>
      <w:proofErr w:type="spellStart"/>
      <w:r>
        <w:t>K</w:t>
      </w:r>
      <w:r w:rsidR="006D1095">
        <w:t>Višinski</w:t>
      </w:r>
      <w:proofErr w:type="spellEnd"/>
      <w:r w:rsidR="006D1095">
        <w:t xml:space="preserve"> gabarit                             (K</w:t>
      </w:r>
      <w:r>
        <w:t>)+P+M</w:t>
      </w:r>
    </w:p>
    <w:p w:rsidR="00F75651" w:rsidRDefault="00F75651" w:rsidP="00F75651">
      <w:pPr>
        <w:spacing w:after="0" w:line="240" w:lineRule="auto"/>
        <w:ind w:left="2552" w:right="-57" w:firstLine="0"/>
      </w:pPr>
    </w:p>
    <w:p w:rsidR="00F75651" w:rsidRDefault="00D22344" w:rsidP="00F75651">
      <w:pPr>
        <w:spacing w:after="0" w:line="240" w:lineRule="auto"/>
        <w:ind w:left="2552" w:right="-57" w:firstLine="0"/>
      </w:pPr>
      <w:r>
        <w:t xml:space="preserve">Horizontalen gabarit: </w:t>
      </w:r>
      <w:r>
        <w:tab/>
      </w:r>
      <w:r w:rsidR="00F75651">
        <w:t>Stanovanjska stavba 9x12 m</w:t>
      </w:r>
    </w:p>
    <w:p w:rsidR="00F75651" w:rsidRDefault="00F75651" w:rsidP="00D22344">
      <w:pPr>
        <w:spacing w:after="0" w:line="240" w:lineRule="auto"/>
        <w:ind w:left="4506" w:right="-57" w:firstLine="450"/>
      </w:pPr>
      <w:r>
        <w:t>Nadstrešek za avto 6x6 m</w:t>
      </w:r>
    </w:p>
    <w:p w:rsidR="00F75651" w:rsidRPr="00146EF9" w:rsidRDefault="00F75651" w:rsidP="00F75651">
      <w:pPr>
        <w:pStyle w:val="Pa3"/>
        <w:tabs>
          <w:tab w:val="left" w:pos="3969"/>
          <w:tab w:val="decimal" w:pos="5704"/>
        </w:tabs>
        <w:ind w:left="2552"/>
        <w:jc w:val="both"/>
        <w:rPr>
          <w:rFonts w:ascii="Arial Narrow" w:eastAsia="Times New Roman" w:hAnsi="Arial Narrow" w:cs="Times New Roman"/>
          <w:bCs/>
          <w:sz w:val="20"/>
          <w:szCs w:val="20"/>
        </w:rPr>
      </w:pPr>
    </w:p>
    <w:p w:rsidR="00F75651" w:rsidRDefault="00F75651" w:rsidP="00F75651">
      <w:pPr>
        <w:spacing w:after="0" w:line="240" w:lineRule="auto"/>
        <w:ind w:left="2552" w:right="-57" w:firstLine="0"/>
      </w:pPr>
      <w:r>
        <w:t xml:space="preserve">Parkirna mesta: </w:t>
      </w:r>
      <w:r>
        <w:tab/>
      </w:r>
      <w:r>
        <w:tab/>
        <w:t>2 pod nadstreškom (pergolo) ali v garaži</w:t>
      </w:r>
    </w:p>
    <w:p w:rsidR="00F75651" w:rsidRDefault="00F75651" w:rsidP="00F75651">
      <w:pPr>
        <w:spacing w:after="0" w:line="240" w:lineRule="auto"/>
        <w:ind w:left="2552" w:right="-57" w:firstLine="0"/>
      </w:pPr>
      <w:r>
        <w:tab/>
      </w:r>
      <w:r>
        <w:tab/>
      </w:r>
      <w:r>
        <w:tab/>
      </w:r>
      <w:r>
        <w:tab/>
        <w:t>+ do 3 PM na dovozu</w:t>
      </w:r>
    </w:p>
    <w:p w:rsidR="00F75651" w:rsidRDefault="00F75651" w:rsidP="00F75651">
      <w:pPr>
        <w:spacing w:after="0" w:line="240" w:lineRule="auto"/>
        <w:ind w:left="2552" w:right="-57" w:firstLine="0"/>
      </w:pPr>
      <w:r>
        <w:tab/>
      </w:r>
      <w:r>
        <w:tab/>
      </w:r>
      <w:r>
        <w:tab/>
      </w:r>
      <w:r>
        <w:tab/>
        <w:t>Skupaj do 5 PM po stanovanjski hiši</w:t>
      </w:r>
    </w:p>
    <w:p w:rsidR="00F75651" w:rsidRDefault="00F75651" w:rsidP="00F75651">
      <w:pPr>
        <w:spacing w:after="0" w:line="240" w:lineRule="auto"/>
        <w:ind w:left="2552" w:right="-57" w:firstLine="0"/>
      </w:pPr>
    </w:p>
    <w:p w:rsidR="00F75651" w:rsidRDefault="00F75651" w:rsidP="00F75651">
      <w:pPr>
        <w:spacing w:after="0" w:line="240" w:lineRule="auto"/>
        <w:ind w:left="2552" w:right="-57" w:firstLine="0"/>
      </w:pPr>
      <w:r>
        <w:t xml:space="preserve">Bruto površina tipične stanovanjske hiše (brez kleti in garaže): </w:t>
      </w:r>
    </w:p>
    <w:p w:rsidR="00F75651" w:rsidRDefault="00F75651" w:rsidP="00F75651">
      <w:pPr>
        <w:spacing w:after="0" w:line="240" w:lineRule="auto"/>
        <w:ind w:left="2552" w:right="-57" w:firstLine="0"/>
      </w:pPr>
      <w:r>
        <w:t>2x108,0 m² = 216 m²</w:t>
      </w:r>
    </w:p>
    <w:p w:rsidR="00F75651" w:rsidRDefault="00F75651" w:rsidP="00F75651">
      <w:pPr>
        <w:spacing w:after="0" w:line="240" w:lineRule="auto"/>
        <w:ind w:left="2552" w:right="-57" w:firstLine="0"/>
      </w:pPr>
    </w:p>
    <w:p w:rsidR="00F75651" w:rsidRDefault="00F75651" w:rsidP="00F75651">
      <w:pPr>
        <w:spacing w:after="0" w:line="240" w:lineRule="auto"/>
        <w:ind w:left="2552" w:right="-57" w:firstLine="0"/>
      </w:pPr>
      <w:r>
        <w:t>Površina javnega dobra:</w:t>
      </w:r>
      <w:r>
        <w:tab/>
      </w:r>
      <w:r w:rsidRPr="001029CD">
        <w:t>2.</w:t>
      </w:r>
      <w:r w:rsidR="00D30104">
        <w:t>666,3</w:t>
      </w:r>
      <w:r w:rsidRPr="001029CD">
        <w:t xml:space="preserve"> m²</w:t>
      </w:r>
    </w:p>
    <w:p w:rsidR="00F75651" w:rsidRDefault="00F75651" w:rsidP="00F75651">
      <w:pPr>
        <w:spacing w:after="0" w:line="240" w:lineRule="auto"/>
        <w:ind w:left="2552" w:right="-57" w:firstLine="0"/>
        <w:jc w:val="both"/>
        <w:rPr>
          <w:b/>
        </w:rPr>
      </w:pPr>
      <w:r w:rsidRPr="00146EF9">
        <w:rPr>
          <w:b/>
        </w:rPr>
        <w:lastRenderedPageBreak/>
        <w:t>ZASNOVA PROJEKTNIH REŠITEV IN POGOJEV GLEDE PRIKLJUČEVANJA OBJEKTOV NA GOSPODARSKO JAVNO INFRASTRUKTURO</w:t>
      </w:r>
    </w:p>
    <w:p w:rsidR="00F75651" w:rsidRDefault="00F75651" w:rsidP="00F75651">
      <w:pPr>
        <w:spacing w:after="0" w:line="240" w:lineRule="auto"/>
        <w:ind w:left="2552" w:right="-57" w:firstLine="0"/>
        <w:jc w:val="both"/>
        <w:rPr>
          <w:b/>
        </w:rPr>
      </w:pPr>
    </w:p>
    <w:p w:rsidR="00F75651" w:rsidRDefault="00F75651" w:rsidP="00F75651">
      <w:pPr>
        <w:spacing w:after="0" w:line="240" w:lineRule="auto"/>
        <w:ind w:left="2552" w:right="-57" w:firstLine="0"/>
        <w:jc w:val="both"/>
      </w:pPr>
      <w:r w:rsidRPr="00593FD1">
        <w:t>Zemljišče ni komunalno opremljeno.</w:t>
      </w:r>
      <w:r>
        <w:t xml:space="preserve"> Zaradi gradnje načrtovanih posegov se zgradijo, prestavijo, zamenjajo in zaščitijo komunalne, energetske in elektronsko komunikacijske naprave in objekti – gospodarska javna infrastruktura (GJI): Načrtovanje in gradnja gospodarske javne infrastrukture mora potekati v skladu s projektnimi pogoji posameznih upravljavcev teh objektov in naprav.</w:t>
      </w:r>
    </w:p>
    <w:p w:rsidR="00F75651" w:rsidRDefault="00F75651" w:rsidP="00F75651">
      <w:pPr>
        <w:spacing w:after="0" w:line="240" w:lineRule="auto"/>
        <w:ind w:left="2552" w:right="-57" w:firstLine="0"/>
        <w:jc w:val="both"/>
      </w:pPr>
    </w:p>
    <w:p w:rsidR="00F75651" w:rsidRDefault="00F75651" w:rsidP="00F75651">
      <w:pPr>
        <w:spacing w:after="0" w:line="240" w:lineRule="auto"/>
        <w:ind w:left="2552" w:right="-57" w:firstLine="0"/>
        <w:jc w:val="both"/>
      </w:pPr>
      <w:r>
        <w:t>Prometno se območje navezuje na javno pot JP986421 Dobroveljska cesta, ki se navezuje na širše prometno omrežje. Do posameznih hiš bodo vodili novi cestni priključki.</w:t>
      </w:r>
    </w:p>
    <w:p w:rsidR="00F75651" w:rsidRDefault="00F75651" w:rsidP="00F75651">
      <w:pPr>
        <w:spacing w:after="0" w:line="240" w:lineRule="auto"/>
        <w:ind w:left="2552" w:right="-57" w:firstLine="0"/>
        <w:jc w:val="both"/>
      </w:pPr>
    </w:p>
    <w:p w:rsidR="00F75651" w:rsidRDefault="00F75651" w:rsidP="00F75651">
      <w:pPr>
        <w:spacing w:after="0" w:line="240" w:lineRule="auto"/>
        <w:ind w:left="2552" w:right="-57" w:firstLine="0"/>
        <w:jc w:val="both"/>
      </w:pPr>
      <w:r>
        <w:t xml:space="preserve">Načrtovani stanovanjski objekti bodo oskrbovani s pitno vodo iz javnega vodovodnega omrežja. Za oskrbo s pitno vodo se izvede priključke od predvidenih stavb na javni magistralni vodovod DN90, ki se nahaja severno od območja urejanja podrobnega načrta na zemljišču s </w:t>
      </w:r>
      <w:proofErr w:type="spellStart"/>
      <w:r>
        <w:t>parc</w:t>
      </w:r>
      <w:proofErr w:type="spellEnd"/>
      <w:r>
        <w:t>. št. 95/50 k.o. Zreče.</w:t>
      </w:r>
    </w:p>
    <w:p w:rsidR="00F75651" w:rsidRDefault="00F75651" w:rsidP="00F75651">
      <w:pPr>
        <w:spacing w:after="0" w:line="240" w:lineRule="auto"/>
        <w:ind w:left="2552" w:right="-57" w:firstLine="0"/>
        <w:jc w:val="both"/>
      </w:pPr>
    </w:p>
    <w:p w:rsidR="00F75651" w:rsidRDefault="00F75651" w:rsidP="00F75651">
      <w:pPr>
        <w:spacing w:after="0" w:line="240" w:lineRule="auto"/>
        <w:ind w:left="2552" w:right="-57" w:firstLine="0"/>
        <w:jc w:val="both"/>
      </w:pPr>
      <w:r>
        <w:t>V bližini obravnavane lokacije poteka obstoječi vod fekalne kanalizacije. Pri načrtovanju, gradnji ter obratovanju in vzdrževanju kanalizacije se upoštevajo predpisi, ki urejajo odvajanje komunalnih in padavinskih odpadnih voda. Za odvod komunalnih odpadnih vod iz stanovanjskih objektov na območju podrobnega načrta mora biti v celoti načrtovana in zgrajena vodotesno ločena, fekalna in meteorna kanalizacija.</w:t>
      </w:r>
      <w:r w:rsidR="00AF0D51">
        <w:t xml:space="preserve"> V primeru, da se investitorji posameznih stanovanjskih hiš odločijo za kletno etažo, morajo sami financirati črpališče.</w:t>
      </w:r>
    </w:p>
    <w:p w:rsidR="00F75651" w:rsidRDefault="00F75651" w:rsidP="00F75651">
      <w:pPr>
        <w:spacing w:after="0" w:line="240" w:lineRule="auto"/>
        <w:ind w:left="2552" w:right="-57" w:firstLine="0"/>
        <w:jc w:val="both"/>
      </w:pPr>
    </w:p>
    <w:p w:rsidR="00F75651" w:rsidRDefault="00F75651" w:rsidP="00F75651">
      <w:pPr>
        <w:spacing w:after="0" w:line="240" w:lineRule="auto"/>
        <w:ind w:left="2552" w:right="-57" w:firstLine="0"/>
        <w:jc w:val="both"/>
      </w:pPr>
      <w:r>
        <w:t>Za izvedbo napajanja predvidenih objektov in naprav  z električno energijo bo potrebno zgraditi nov nizkonapetostni (NN) kabelski izvod iz transformatorske postaje TP 20/0,4 kV Zreče 11 (t-610 OE Slovenska Bistrica) do posameznih novih NN priključno merilnih omaric na zemljiških parcelah namenjenim gradnji stanovanjskih objektov. Dokončno lokacijo trase elektroenergetskih vodov in kabelske kanalizacije je potrebno določiti na licu mesta v sodelovanju z OE Slovenska Bistrica.</w:t>
      </w:r>
    </w:p>
    <w:p w:rsidR="00F75651" w:rsidRDefault="00F75651" w:rsidP="00F75651">
      <w:pPr>
        <w:spacing w:after="0" w:line="240" w:lineRule="auto"/>
        <w:ind w:left="2552" w:right="-57" w:firstLine="0"/>
        <w:jc w:val="both"/>
      </w:pPr>
    </w:p>
    <w:p w:rsidR="00F75651" w:rsidRDefault="00F75651" w:rsidP="00F75651">
      <w:pPr>
        <w:spacing w:after="0" w:line="240" w:lineRule="auto"/>
        <w:ind w:left="2552" w:right="-57" w:firstLine="0"/>
        <w:jc w:val="both"/>
      </w:pPr>
      <w:r>
        <w:t>Zaradi pridobitve prostega NN izvoda v transformatorski postaji TP 20/0,4 kV Zreče 11 (t-610 OE Slovenska Bistrica) je potrebno dograditi NN stikalno ploščo.</w:t>
      </w:r>
    </w:p>
    <w:p w:rsidR="00F75651" w:rsidRDefault="00F75651" w:rsidP="00F75651">
      <w:pPr>
        <w:spacing w:after="0" w:line="240" w:lineRule="auto"/>
        <w:ind w:left="2552" w:right="-57" w:firstLine="0"/>
        <w:jc w:val="both"/>
      </w:pPr>
    </w:p>
    <w:p w:rsidR="00F75651" w:rsidRDefault="00F75651" w:rsidP="00F75651">
      <w:pPr>
        <w:spacing w:after="0" w:line="240" w:lineRule="auto"/>
        <w:ind w:left="2552" w:right="-57" w:firstLine="0"/>
        <w:jc w:val="both"/>
      </w:pPr>
      <w:r>
        <w:t xml:space="preserve">Na območju OPPN bo ob predvideni dovozni cesti urejeno novo omrežje javne razsvetljave. Svetilke se postavijo v zelenici ob cesti na </w:t>
      </w:r>
      <w:proofErr w:type="spellStart"/>
      <w:r>
        <w:t>kandelabrih</w:t>
      </w:r>
      <w:proofErr w:type="spellEnd"/>
      <w:r>
        <w:t xml:space="preserve"> višine približno 5 m. Razsvetljava mora ustrezati določilom predpisov, ki urejajo svetlobno onesnaženje okolja. Vgradijo se varčne sijalke.</w:t>
      </w:r>
    </w:p>
    <w:p w:rsidR="00F75651" w:rsidRDefault="00F75651" w:rsidP="00F75651">
      <w:pPr>
        <w:spacing w:after="0" w:line="240" w:lineRule="auto"/>
        <w:ind w:left="2552" w:right="-57" w:firstLine="0"/>
        <w:jc w:val="both"/>
      </w:pPr>
    </w:p>
    <w:p w:rsidR="00F75651" w:rsidRDefault="00F75651" w:rsidP="00F75651">
      <w:pPr>
        <w:spacing w:after="0" w:line="240" w:lineRule="auto"/>
        <w:ind w:left="2552" w:right="-57" w:firstLine="0"/>
        <w:jc w:val="both"/>
      </w:pPr>
      <w:r>
        <w:t xml:space="preserve"> V bližini obravnavanega območja potekajo obstoječi TK vodi. Pri vseh posegih v prostor je treba upoštevati trase obstoječih vodov ter jih po potrebi prestaviti in ustrezno zaščititi in prestaviti. Za priključitev novih objektov na obstoječe komunikacijsko omrežje se zgradi novo TK omrežje.</w:t>
      </w:r>
    </w:p>
    <w:p w:rsidR="00F75651" w:rsidRDefault="00F75651" w:rsidP="00F75651">
      <w:pPr>
        <w:spacing w:after="0" w:line="240" w:lineRule="auto"/>
        <w:ind w:left="2552" w:right="-57" w:firstLine="0"/>
        <w:jc w:val="both"/>
      </w:pPr>
    </w:p>
    <w:p w:rsidR="00F75651" w:rsidRDefault="00F75651" w:rsidP="00F75651">
      <w:pPr>
        <w:spacing w:after="0" w:line="240" w:lineRule="auto"/>
        <w:ind w:left="2552" w:right="-57" w:firstLine="0"/>
        <w:jc w:val="both"/>
      </w:pPr>
      <w:r>
        <w:t>V neposredni bližini obravnavanega območja poteka obstoječe distribucijsko srednjetlačno plinovodno omrežje 0,5 bar v cevi PEHD fi 125 mm. Za oskrbo predvidenih stanovanjskih objektov s plinom se zgradi nov priključni plinovod PEHD cev fi 63 mm, ki mora obvezno potekati v cestišču.</w:t>
      </w:r>
    </w:p>
    <w:p w:rsidR="00F75651" w:rsidRDefault="00F75651" w:rsidP="00F75651">
      <w:pPr>
        <w:spacing w:after="0" w:line="240" w:lineRule="auto"/>
        <w:ind w:left="2552" w:right="-57" w:firstLine="0"/>
        <w:jc w:val="both"/>
      </w:pPr>
    </w:p>
    <w:p w:rsidR="00F75651" w:rsidRDefault="00F75651" w:rsidP="00F75651">
      <w:pPr>
        <w:spacing w:after="0" w:line="240" w:lineRule="auto"/>
        <w:ind w:left="2552" w:right="-57" w:firstLine="0"/>
        <w:jc w:val="both"/>
      </w:pPr>
      <w:r>
        <w:t xml:space="preserve">Ogrevanje objektov in sanitarne vode se uredi individualno za posamezni objekt. Predviden vir ogrevanja je zemeljski plin, sončni </w:t>
      </w:r>
      <w:proofErr w:type="spellStart"/>
      <w:r>
        <w:t>kolektorji</w:t>
      </w:r>
      <w:proofErr w:type="spellEnd"/>
      <w:r>
        <w:t xml:space="preserve"> ali toplotna črpalka, uplinjeni les in drug alternativni vir ogrevanja skladno z veljavnimi predpisi, ki urejajo </w:t>
      </w:r>
      <w:r>
        <w:lastRenderedPageBreak/>
        <w:t>način ogrevanja na območju Občine Zreče ter se nanašajo na učinkovito rabo energije in varstvo zraka.</w:t>
      </w:r>
    </w:p>
    <w:p w:rsidR="00F75651" w:rsidRDefault="00F75651" w:rsidP="00F75651">
      <w:pPr>
        <w:spacing w:after="0" w:line="240" w:lineRule="auto"/>
        <w:ind w:left="2552" w:right="-57" w:firstLine="0"/>
        <w:jc w:val="both"/>
      </w:pPr>
    </w:p>
    <w:p w:rsidR="00F75651" w:rsidRDefault="00F75651" w:rsidP="00F75651">
      <w:pPr>
        <w:spacing w:after="0" w:line="240" w:lineRule="auto"/>
        <w:ind w:left="2552" w:right="-57" w:firstLine="0"/>
        <w:jc w:val="both"/>
      </w:pPr>
      <w:r>
        <w:t>Pri ravnanju z odpadki je potrebno upoštevati veljavne predpise, ki urejajo omenjeno področje. Nastale odpadke se zbira ločeno in predaja pooblaščenim zbiralcem oz. predelovalcem ali odstranjevalcem. Način zbiranja in odvoz komunalnih odpadkov se izvaja v skladu z določili, ki urejajo ravnanje s komunalnimi odpadki v Občini Zreče.</w:t>
      </w:r>
    </w:p>
    <w:p w:rsidR="00F75651" w:rsidRDefault="00F75651" w:rsidP="00F75651">
      <w:pPr>
        <w:spacing w:after="0" w:line="240" w:lineRule="auto"/>
        <w:ind w:left="2552" w:right="-57" w:firstLine="0"/>
        <w:jc w:val="both"/>
      </w:pPr>
    </w:p>
    <w:p w:rsidR="00F75651" w:rsidRDefault="00F75651" w:rsidP="00F75651">
      <w:pPr>
        <w:spacing w:after="0" w:line="240" w:lineRule="auto"/>
        <w:ind w:left="2552" w:right="-57" w:firstLine="0"/>
        <w:jc w:val="both"/>
      </w:pPr>
      <w:r>
        <w:t>Prostor za zbiranje komunalnih odpadkov se nahaja ob objektih tako, da je mogoč dovoz iz javnega cestnega omrežja. Posode za ločeno zbiranje odpadkov se postavi na ekološko tehnično brezhiben in zavarovan prostor, ki bo posebej oblikovan, skladno z oblikovanjem objekta (nadstrešnica, lesena ograja).</w:t>
      </w:r>
    </w:p>
    <w:p w:rsidR="00F75651" w:rsidRDefault="00F75651" w:rsidP="00F75651">
      <w:pPr>
        <w:spacing w:after="0" w:line="240" w:lineRule="auto"/>
        <w:ind w:left="2552" w:right="-57" w:firstLine="0"/>
        <w:jc w:val="both"/>
      </w:pPr>
    </w:p>
    <w:p w:rsidR="00F75651" w:rsidRDefault="00F75651" w:rsidP="00F75651">
      <w:pPr>
        <w:spacing w:after="0" w:line="240" w:lineRule="auto"/>
        <w:ind w:left="2552" w:right="-57" w:firstLine="0"/>
        <w:jc w:val="both"/>
        <w:rPr>
          <w:b/>
        </w:rPr>
      </w:pPr>
      <w:r w:rsidRPr="002B31DA">
        <w:rPr>
          <w:b/>
        </w:rPr>
        <w:t>KULTURNA DEDIŠČINA</w:t>
      </w:r>
    </w:p>
    <w:p w:rsidR="00F75651" w:rsidRDefault="00F75651" w:rsidP="00F75651">
      <w:pPr>
        <w:spacing w:after="0" w:line="240" w:lineRule="auto"/>
        <w:ind w:left="2552" w:right="-57" w:firstLine="0"/>
        <w:jc w:val="both"/>
        <w:rPr>
          <w:b/>
        </w:rPr>
      </w:pPr>
    </w:p>
    <w:p w:rsidR="00F75651" w:rsidRDefault="00F75651" w:rsidP="00F75651">
      <w:pPr>
        <w:spacing w:after="0" w:line="240" w:lineRule="auto"/>
        <w:ind w:left="2552" w:right="-57" w:firstLine="0"/>
        <w:jc w:val="both"/>
      </w:pPr>
      <w:r>
        <w:t>Na ureditvenem območju ni zavarovanih objektov ali območij kulturne dediščine. Načrtovani posegi bodo izvedeni tako, da bodo v celoti ohranjena razmerja in strukture v obstoječi krajini, hkrati pa bo obvarovana značilna naselbinska, krajinska in arhitekturna tipologija in morfologija.</w:t>
      </w:r>
    </w:p>
    <w:p w:rsidR="00F75651" w:rsidRDefault="00F75651" w:rsidP="00F75651">
      <w:pPr>
        <w:spacing w:after="0" w:line="240" w:lineRule="auto"/>
        <w:ind w:left="2552" w:right="-57" w:firstLine="0"/>
        <w:jc w:val="both"/>
      </w:pPr>
    </w:p>
    <w:p w:rsidR="00F75651" w:rsidRDefault="00F75651" w:rsidP="00F75651">
      <w:pPr>
        <w:spacing w:after="0" w:line="240" w:lineRule="auto"/>
        <w:ind w:left="2552" w:right="-57" w:firstLine="0"/>
        <w:jc w:val="both"/>
        <w:rPr>
          <w:b/>
        </w:rPr>
      </w:pPr>
      <w:r w:rsidRPr="002B31DA">
        <w:rPr>
          <w:b/>
        </w:rPr>
        <w:t>VAROVANJE OKOLJA</w:t>
      </w:r>
    </w:p>
    <w:p w:rsidR="00F75651" w:rsidRDefault="00F75651" w:rsidP="00F75651">
      <w:pPr>
        <w:spacing w:after="0" w:line="240" w:lineRule="auto"/>
        <w:ind w:left="2552" w:right="-57" w:firstLine="0"/>
        <w:jc w:val="both"/>
        <w:rPr>
          <w:b/>
        </w:rPr>
      </w:pPr>
    </w:p>
    <w:p w:rsidR="00F75651" w:rsidRDefault="00F75651" w:rsidP="00F75651">
      <w:pPr>
        <w:spacing w:after="0" w:line="240" w:lineRule="auto"/>
        <w:ind w:left="2552" w:right="-57" w:firstLine="0"/>
        <w:jc w:val="both"/>
      </w:pPr>
      <w:r w:rsidRPr="009A35DE">
        <w:t>Varstvo pred hrupom</w:t>
      </w:r>
    </w:p>
    <w:p w:rsidR="00F75651" w:rsidRDefault="00F75651" w:rsidP="00F75651">
      <w:pPr>
        <w:spacing w:after="0" w:line="240" w:lineRule="auto"/>
        <w:ind w:left="2552" w:right="-57" w:firstLine="0"/>
        <w:jc w:val="both"/>
      </w:pPr>
      <w:r>
        <w:t xml:space="preserve">Na podlagi predpisov, ki urejajo mejne vrednosti kazalcev hrupa v okolju, sodi obravnavano območje v II. stopnjo varstva pred hrupom, kjer ni dopusten noben poseg v okolje, ki je moteč zaradi povzročanja hrupa, saj gre za stanovanjsko območje. </w:t>
      </w:r>
    </w:p>
    <w:p w:rsidR="00F75651" w:rsidRDefault="00F75651" w:rsidP="00F75651">
      <w:pPr>
        <w:spacing w:after="0" w:line="240" w:lineRule="auto"/>
        <w:ind w:left="2552" w:right="-57" w:firstLine="0"/>
      </w:pPr>
    </w:p>
    <w:tbl>
      <w:tblPr>
        <w:tblStyle w:val="Tabela-mrea"/>
        <w:tblW w:w="0" w:type="auto"/>
        <w:tblInd w:w="3090" w:type="dxa"/>
        <w:tblLayout w:type="fixed"/>
        <w:tblLook w:val="04A0"/>
      </w:tblPr>
      <w:tblGrid>
        <w:gridCol w:w="1838"/>
        <w:gridCol w:w="2126"/>
        <w:gridCol w:w="2428"/>
      </w:tblGrid>
      <w:tr w:rsidR="00F75651" w:rsidTr="00A93C99">
        <w:trPr>
          <w:trHeight w:val="278"/>
        </w:trPr>
        <w:tc>
          <w:tcPr>
            <w:tcW w:w="1838" w:type="dxa"/>
          </w:tcPr>
          <w:p w:rsidR="00F75651" w:rsidRDefault="00F75651" w:rsidP="00A93C99">
            <w:pPr>
              <w:spacing w:after="0" w:line="240" w:lineRule="auto"/>
              <w:ind w:left="0" w:right="-57" w:firstLine="29"/>
            </w:pPr>
          </w:p>
        </w:tc>
        <w:tc>
          <w:tcPr>
            <w:tcW w:w="2126" w:type="dxa"/>
          </w:tcPr>
          <w:p w:rsidR="00F75651" w:rsidRDefault="00F75651" w:rsidP="00A93C99">
            <w:pPr>
              <w:spacing w:after="0" w:line="240" w:lineRule="auto"/>
              <w:ind w:left="34" w:right="-57" w:firstLine="0"/>
            </w:pPr>
            <w:r>
              <w:t xml:space="preserve">Nočna raven </w:t>
            </w:r>
            <w:proofErr w:type="spellStart"/>
            <w:r>
              <w:t>Ln</w:t>
            </w:r>
            <w:proofErr w:type="spellEnd"/>
          </w:p>
        </w:tc>
        <w:tc>
          <w:tcPr>
            <w:tcW w:w="2428" w:type="dxa"/>
          </w:tcPr>
          <w:p w:rsidR="00F75651" w:rsidRDefault="00F75651" w:rsidP="00A93C99">
            <w:pPr>
              <w:spacing w:after="0" w:line="240" w:lineRule="auto"/>
              <w:ind w:left="34" w:right="-57" w:firstLine="0"/>
            </w:pPr>
            <w:r>
              <w:t xml:space="preserve">Dnevna raven </w:t>
            </w:r>
            <w:proofErr w:type="spellStart"/>
            <w:r>
              <w:t>Ld</w:t>
            </w:r>
            <w:proofErr w:type="spellEnd"/>
          </w:p>
        </w:tc>
      </w:tr>
      <w:tr w:rsidR="00F75651" w:rsidTr="00A93C99">
        <w:tc>
          <w:tcPr>
            <w:tcW w:w="1838" w:type="dxa"/>
          </w:tcPr>
          <w:p w:rsidR="00F75651" w:rsidRDefault="00F75651" w:rsidP="00A93C99">
            <w:pPr>
              <w:spacing w:after="0" w:line="240" w:lineRule="auto"/>
              <w:ind w:left="29" w:right="-57" w:firstLine="0"/>
            </w:pPr>
            <w:r>
              <w:t>Mejne ravni (</w:t>
            </w:r>
            <w:proofErr w:type="spellStart"/>
            <w:r>
              <w:t>dBa</w:t>
            </w:r>
            <w:proofErr w:type="spellEnd"/>
            <w:r>
              <w:t>)</w:t>
            </w:r>
          </w:p>
        </w:tc>
        <w:tc>
          <w:tcPr>
            <w:tcW w:w="2126" w:type="dxa"/>
          </w:tcPr>
          <w:p w:rsidR="00F75651" w:rsidRDefault="00F75651" w:rsidP="00A93C99">
            <w:pPr>
              <w:spacing w:after="0" w:line="240" w:lineRule="auto"/>
              <w:ind w:left="34" w:right="-57" w:firstLine="0"/>
            </w:pPr>
            <w:r>
              <w:t>45</w:t>
            </w:r>
          </w:p>
        </w:tc>
        <w:tc>
          <w:tcPr>
            <w:tcW w:w="2428" w:type="dxa"/>
          </w:tcPr>
          <w:p w:rsidR="00F75651" w:rsidRDefault="00F75651" w:rsidP="00A93C99">
            <w:pPr>
              <w:spacing w:after="0" w:line="240" w:lineRule="auto"/>
              <w:ind w:left="34" w:right="-57" w:firstLine="0"/>
            </w:pPr>
            <w:r>
              <w:t>55</w:t>
            </w:r>
          </w:p>
        </w:tc>
      </w:tr>
      <w:tr w:rsidR="00F75651" w:rsidTr="00A93C99">
        <w:tc>
          <w:tcPr>
            <w:tcW w:w="1838" w:type="dxa"/>
          </w:tcPr>
          <w:p w:rsidR="00F75651" w:rsidRDefault="00F75651" w:rsidP="00A93C99">
            <w:pPr>
              <w:spacing w:after="0" w:line="240" w:lineRule="auto"/>
              <w:ind w:left="29" w:right="-57" w:firstLine="0"/>
            </w:pPr>
            <w:r>
              <w:t>Kritične ravni (</w:t>
            </w:r>
            <w:proofErr w:type="spellStart"/>
            <w:r>
              <w:t>dBa</w:t>
            </w:r>
            <w:proofErr w:type="spellEnd"/>
            <w:r>
              <w:t>)</w:t>
            </w:r>
          </w:p>
        </w:tc>
        <w:tc>
          <w:tcPr>
            <w:tcW w:w="2126" w:type="dxa"/>
          </w:tcPr>
          <w:p w:rsidR="00F75651" w:rsidRDefault="00F75651" w:rsidP="00A93C99">
            <w:pPr>
              <w:spacing w:after="0" w:line="240" w:lineRule="auto"/>
              <w:ind w:left="34" w:right="-57" w:firstLine="0"/>
            </w:pPr>
            <w:r>
              <w:t>53</w:t>
            </w:r>
          </w:p>
        </w:tc>
        <w:tc>
          <w:tcPr>
            <w:tcW w:w="2428" w:type="dxa"/>
          </w:tcPr>
          <w:p w:rsidR="00F75651" w:rsidRDefault="00F75651" w:rsidP="00A93C99">
            <w:pPr>
              <w:spacing w:after="0" w:line="240" w:lineRule="auto"/>
              <w:ind w:left="34" w:right="-57" w:firstLine="0"/>
            </w:pPr>
            <w:r>
              <w:t>63</w:t>
            </w:r>
          </w:p>
        </w:tc>
      </w:tr>
    </w:tbl>
    <w:p w:rsidR="00F75651" w:rsidRDefault="00F75651" w:rsidP="00F75651">
      <w:pPr>
        <w:spacing w:after="0" w:line="240" w:lineRule="auto"/>
        <w:ind w:left="2552" w:right="-57" w:firstLine="0"/>
        <w:rPr>
          <w:b/>
        </w:rPr>
      </w:pPr>
    </w:p>
    <w:p w:rsidR="00F75651" w:rsidRDefault="00F75651" w:rsidP="00F75651">
      <w:pPr>
        <w:spacing w:after="0" w:line="240" w:lineRule="auto"/>
        <w:ind w:left="2552" w:right="-57" w:firstLine="0"/>
        <w:jc w:val="both"/>
      </w:pPr>
      <w:r>
        <w:t>Varstvo zraka</w:t>
      </w:r>
    </w:p>
    <w:p w:rsidR="00F75651" w:rsidRDefault="00F75651" w:rsidP="00F75651">
      <w:pPr>
        <w:spacing w:after="0" w:line="240" w:lineRule="auto"/>
        <w:ind w:left="2552" w:right="-57" w:firstLine="0"/>
        <w:jc w:val="both"/>
      </w:pPr>
      <w:r>
        <w:t xml:space="preserve">Za zmanjševanje onesnaževanja zraka s prašnimi delci in izpustov plinov gradbenih strojev in transportnih vozil v času gradnje, mora investitor zagotoviti vlaženje materialov, nezaščitenih površin in dovoznih poti v vetrovnem in suhem vremenu ter preprečevati </w:t>
      </w:r>
      <w:proofErr w:type="spellStart"/>
      <w:r>
        <w:t>raznos</w:t>
      </w:r>
      <w:proofErr w:type="spellEnd"/>
      <w:r>
        <w:t xml:space="preserve"> materialov z gradbišča.</w:t>
      </w:r>
    </w:p>
    <w:p w:rsidR="00F75651" w:rsidRDefault="00F75651" w:rsidP="00F75651">
      <w:pPr>
        <w:spacing w:after="0" w:line="240" w:lineRule="auto"/>
        <w:ind w:left="2552" w:right="-57" w:firstLine="0"/>
        <w:jc w:val="both"/>
      </w:pPr>
      <w:r>
        <w:t>Kot energetski vir je načrtovan zemeljski plin v kombinaciji z obnovljivimi viri energije.</w:t>
      </w:r>
    </w:p>
    <w:p w:rsidR="00F75651" w:rsidRDefault="00F75651" w:rsidP="00F75651">
      <w:pPr>
        <w:spacing w:after="0" w:line="240" w:lineRule="auto"/>
        <w:ind w:left="2552" w:right="-57" w:firstLine="0"/>
        <w:jc w:val="both"/>
      </w:pPr>
    </w:p>
    <w:p w:rsidR="00F75651" w:rsidRDefault="00F75651" w:rsidP="00F75651">
      <w:pPr>
        <w:spacing w:after="0" w:line="240" w:lineRule="auto"/>
        <w:ind w:left="2552" w:right="-57" w:firstLine="0"/>
        <w:jc w:val="both"/>
      </w:pPr>
      <w:r w:rsidRPr="009A35DE">
        <w:t>Varstvo voda</w:t>
      </w:r>
    </w:p>
    <w:p w:rsidR="00F75651" w:rsidRDefault="00F75651" w:rsidP="00F75651">
      <w:pPr>
        <w:spacing w:after="0" w:line="240" w:lineRule="auto"/>
        <w:ind w:left="2552" w:right="-57" w:firstLine="0"/>
        <w:jc w:val="both"/>
      </w:pPr>
      <w:r>
        <w:t>Padavinske odpadne vode s strešin se odvajajo preko peskolovov v kanalizacijo. Pri načrtovanju, gradnji in obratovanju se upoštevajo predpisi, ki urejajo odvajanje komunalnih in padavinskih voda.</w:t>
      </w:r>
    </w:p>
    <w:p w:rsidR="00F75651" w:rsidRDefault="00F75651" w:rsidP="00F75651">
      <w:pPr>
        <w:spacing w:after="0" w:line="240" w:lineRule="auto"/>
        <w:ind w:left="2552" w:right="-57" w:firstLine="0"/>
        <w:jc w:val="both"/>
      </w:pPr>
    </w:p>
    <w:p w:rsidR="00F75651" w:rsidRDefault="00F75651" w:rsidP="00F75651">
      <w:pPr>
        <w:spacing w:after="0" w:line="240" w:lineRule="auto"/>
        <w:ind w:left="2552" w:right="-57" w:firstLine="0"/>
        <w:jc w:val="both"/>
      </w:pPr>
      <w:r>
        <w:t>Varstvo plodne zemlje</w:t>
      </w:r>
    </w:p>
    <w:p w:rsidR="00F75651" w:rsidRPr="009A35DE" w:rsidRDefault="00F75651" w:rsidP="00F75651">
      <w:pPr>
        <w:spacing w:after="0" w:line="240" w:lineRule="auto"/>
        <w:ind w:left="2552" w:right="-57" w:firstLine="0"/>
        <w:jc w:val="both"/>
      </w:pPr>
      <w:r>
        <w:t>Zaradi racionalne rabe tal je pomembna organizacija gradbišča, ki mora obsegati čim manjše površine in zagotoviti kar najmanjše poškodbe tal. Vse izkopane plasti tal, nastale pri pripravi terena, je potrebno deponirati ločeno glede na njihovo sestavo. Pri odstranjevanju gornjih plasti zemljine se rodovitna zemlja uporabi pri končni ureditvi obravnavanega območja.</w:t>
      </w:r>
    </w:p>
    <w:p w:rsidR="00F75651" w:rsidRDefault="00F75651" w:rsidP="00F75651">
      <w:pPr>
        <w:spacing w:after="0" w:line="240" w:lineRule="auto"/>
        <w:ind w:left="2552" w:right="-57" w:firstLine="0"/>
        <w:jc w:val="both"/>
      </w:pPr>
    </w:p>
    <w:p w:rsidR="00E33F56" w:rsidRDefault="00E33F56" w:rsidP="00F75651">
      <w:pPr>
        <w:spacing w:after="0" w:line="240" w:lineRule="auto"/>
        <w:ind w:left="2552" w:right="-57" w:firstLine="0"/>
        <w:jc w:val="both"/>
      </w:pPr>
    </w:p>
    <w:p w:rsidR="00E33F56" w:rsidRDefault="00E33F56" w:rsidP="00F75651">
      <w:pPr>
        <w:spacing w:after="0" w:line="240" w:lineRule="auto"/>
        <w:ind w:left="2552" w:right="-57" w:firstLine="0"/>
        <w:jc w:val="both"/>
      </w:pPr>
    </w:p>
    <w:p w:rsidR="00F75651" w:rsidRPr="002B31DA" w:rsidRDefault="00F75651" w:rsidP="00F75651">
      <w:pPr>
        <w:spacing w:after="0" w:line="240" w:lineRule="auto"/>
        <w:ind w:left="2552" w:right="-57" w:firstLine="0"/>
        <w:jc w:val="both"/>
        <w:rPr>
          <w:b/>
        </w:rPr>
      </w:pPr>
      <w:r w:rsidRPr="002B31DA">
        <w:rPr>
          <w:b/>
        </w:rPr>
        <w:lastRenderedPageBreak/>
        <w:t>VAROVANJE NARAVE</w:t>
      </w:r>
    </w:p>
    <w:p w:rsidR="00F75651" w:rsidRDefault="00F75651" w:rsidP="00F75651">
      <w:pPr>
        <w:spacing w:after="0" w:line="240" w:lineRule="auto"/>
        <w:ind w:left="2552" w:right="-57" w:firstLine="0"/>
        <w:jc w:val="both"/>
      </w:pPr>
    </w:p>
    <w:p w:rsidR="00F75651" w:rsidRDefault="00F75651" w:rsidP="00F75651">
      <w:pPr>
        <w:spacing w:after="0" w:line="240" w:lineRule="auto"/>
        <w:ind w:left="2552" w:right="-57" w:firstLine="0"/>
        <w:jc w:val="both"/>
      </w:pPr>
      <w:r w:rsidRPr="002B31DA">
        <w:t>Načrtovane ureditve ne posegajo na zavarovana ali naravovarstveno pomembna območja.</w:t>
      </w:r>
      <w:r>
        <w:t xml:space="preserve"> Zaradi ohranjanja narave se posegi načrtujejo in izvajajo tako, da so omejeni na gradbišče in transportne poti.</w:t>
      </w:r>
    </w:p>
    <w:p w:rsidR="00F75651" w:rsidRDefault="00F75651" w:rsidP="00F75651">
      <w:pPr>
        <w:spacing w:after="0" w:line="240" w:lineRule="auto"/>
        <w:ind w:left="2552" w:right="-57" w:firstLine="0"/>
        <w:jc w:val="both"/>
      </w:pPr>
    </w:p>
    <w:p w:rsidR="00F75651" w:rsidRDefault="00F75651" w:rsidP="00F75651">
      <w:pPr>
        <w:spacing w:after="0" w:line="240" w:lineRule="auto"/>
        <w:ind w:left="2552" w:right="-57" w:firstLine="0"/>
        <w:jc w:val="both"/>
        <w:rPr>
          <w:b/>
        </w:rPr>
      </w:pPr>
      <w:r w:rsidRPr="009A35DE">
        <w:rPr>
          <w:b/>
        </w:rPr>
        <w:t>OBRAMBA TER VARSTVO PRED NARAVNIMI IN DRUGIMI NESREČAMI</w:t>
      </w:r>
    </w:p>
    <w:p w:rsidR="00F75651" w:rsidRDefault="00F75651" w:rsidP="00F75651">
      <w:pPr>
        <w:spacing w:after="0" w:line="240" w:lineRule="auto"/>
        <w:ind w:left="2552" w:right="-57" w:firstLine="0"/>
        <w:jc w:val="both"/>
        <w:rPr>
          <w:b/>
        </w:rPr>
      </w:pPr>
    </w:p>
    <w:p w:rsidR="00F75651" w:rsidRDefault="00F75651" w:rsidP="00F75651">
      <w:pPr>
        <w:spacing w:after="0" w:line="240" w:lineRule="auto"/>
        <w:ind w:left="2552" w:right="-57" w:firstLine="0"/>
        <w:jc w:val="both"/>
      </w:pPr>
      <w:r>
        <w:t>Območje OPPN ni poplavno ogroženo.</w:t>
      </w:r>
    </w:p>
    <w:p w:rsidR="00F75651" w:rsidRDefault="00F75651" w:rsidP="00F75651">
      <w:pPr>
        <w:spacing w:after="0" w:line="240" w:lineRule="auto"/>
        <w:ind w:left="2552" w:right="-57" w:firstLine="0"/>
        <w:jc w:val="both"/>
      </w:pPr>
    </w:p>
    <w:p w:rsidR="00F75651" w:rsidRDefault="00F75651" w:rsidP="00F75651">
      <w:pPr>
        <w:spacing w:after="0" w:line="240" w:lineRule="auto"/>
        <w:ind w:left="2552" w:right="-57" w:firstLine="0"/>
        <w:jc w:val="both"/>
      </w:pPr>
      <w:r>
        <w:t xml:space="preserve">Nahaja pa se na območju strogega varovanja, območju zahtevnih zaščitnih ukrepov ter območju običajnih zaščitnih ukrepov. Pri projektiranju objektov in gradnji se ustrezne rešitve izvedejo na podlagi predhodne geomehanske presoje. Rešitve morajo zagotavljati ustrezno stopnjo stabilnosti in </w:t>
      </w:r>
      <w:proofErr w:type="spellStart"/>
      <w:r>
        <w:t>protierozijske</w:t>
      </w:r>
      <w:proofErr w:type="spellEnd"/>
      <w:r>
        <w:t xml:space="preserve"> zaščite v fazi gradnje in v fazi uporabe.</w:t>
      </w:r>
    </w:p>
    <w:p w:rsidR="00F75651" w:rsidRDefault="00F75651" w:rsidP="00F75651">
      <w:pPr>
        <w:spacing w:after="0" w:line="240" w:lineRule="auto"/>
        <w:ind w:left="2552" w:right="-57" w:firstLine="0"/>
        <w:jc w:val="both"/>
      </w:pPr>
    </w:p>
    <w:p w:rsidR="00F75651" w:rsidRDefault="00F75651" w:rsidP="00F75651">
      <w:pPr>
        <w:spacing w:after="0" w:line="240" w:lineRule="auto"/>
        <w:ind w:left="2552" w:right="-57" w:firstLine="0"/>
        <w:jc w:val="both"/>
      </w:pPr>
      <w:r>
        <w:t>Požarna varnost se zagotovi z urejenimi obstoječimi in načrtovanimi dovozi za interventna vozila, z zagotavljanjem zadostnih virov vode za gašenje ter z ostalimi preventivnimi ukrepi za zagotavljanje požarne varnosti. Varen umik ljudi je zagotovljen na sosednja zemljišča. Med objekti se zagotovijo ustrezni odmiki in potrebne protipožarne zaščite. Viri za zadostno oskrbo vode za gašenje se zagotovijo iz vodovoda preko hidrantnega omrežja ali z zadostno kapaciteto vode iz gasilskih vozil.</w:t>
      </w:r>
    </w:p>
    <w:p w:rsidR="00F75651" w:rsidRDefault="00F75651" w:rsidP="00F75651">
      <w:pPr>
        <w:spacing w:after="0" w:line="240" w:lineRule="auto"/>
        <w:ind w:left="2552" w:right="-57" w:firstLine="0"/>
        <w:jc w:val="both"/>
      </w:pPr>
    </w:p>
    <w:p w:rsidR="00F75651" w:rsidRDefault="00F75651" w:rsidP="00F75651">
      <w:pPr>
        <w:spacing w:after="0" w:line="240" w:lineRule="auto"/>
        <w:ind w:left="2552" w:right="-57" w:firstLine="0"/>
        <w:jc w:val="both"/>
        <w:rPr>
          <w:b/>
        </w:rPr>
      </w:pPr>
      <w:r w:rsidRPr="00367A32">
        <w:rPr>
          <w:b/>
        </w:rPr>
        <w:t>ETAPNOST IZVEDBE PROSTORSKE UREDITVE</w:t>
      </w:r>
    </w:p>
    <w:p w:rsidR="00F75651" w:rsidRDefault="00F75651" w:rsidP="00F75651">
      <w:pPr>
        <w:spacing w:after="0" w:line="240" w:lineRule="auto"/>
        <w:ind w:left="2552" w:right="-57" w:firstLine="0"/>
        <w:jc w:val="both"/>
        <w:rPr>
          <w:b/>
        </w:rPr>
      </w:pPr>
    </w:p>
    <w:p w:rsidR="00F75651" w:rsidRDefault="00F75651" w:rsidP="00F75651">
      <w:pPr>
        <w:spacing w:after="0" w:line="240" w:lineRule="auto"/>
        <w:ind w:left="2552" w:right="-57" w:firstLine="0"/>
        <w:jc w:val="both"/>
      </w:pPr>
      <w:r>
        <w:t>Prostorske ureditve, ki jih določa podrobni načrt je mogoče izvajati v celoti ali po delih, ki predstavljajo funkcionalno zaključene celote in se lahko gradijo ločeno.</w:t>
      </w:r>
    </w:p>
    <w:p w:rsidR="00F75651" w:rsidRPr="00367A32" w:rsidRDefault="00F75651" w:rsidP="00F75651">
      <w:pPr>
        <w:spacing w:after="0" w:line="240" w:lineRule="auto"/>
        <w:ind w:left="2552" w:right="-57" w:firstLine="0"/>
        <w:jc w:val="both"/>
      </w:pPr>
      <w:r>
        <w:t>Posamezne etape ne smejo ovirati uporabe že zgrajenih etap.</w:t>
      </w:r>
    </w:p>
    <w:p w:rsidR="00F75651" w:rsidRDefault="00F75651" w:rsidP="00F75651">
      <w:pPr>
        <w:spacing w:after="0" w:line="240" w:lineRule="auto"/>
        <w:ind w:left="2552" w:right="-57"/>
        <w:jc w:val="both"/>
      </w:pPr>
    </w:p>
    <w:p w:rsidR="00F75651" w:rsidRDefault="00F75651" w:rsidP="00F75651">
      <w:pPr>
        <w:spacing w:after="0" w:line="240" w:lineRule="auto"/>
        <w:ind w:left="2552" w:right="-57" w:firstLine="0"/>
      </w:pPr>
    </w:p>
    <w:p w:rsidR="004041D7" w:rsidRDefault="004041D7" w:rsidP="00F75651">
      <w:pPr>
        <w:spacing w:after="0" w:line="240" w:lineRule="auto"/>
        <w:ind w:left="2552" w:right="-57" w:firstLine="0"/>
      </w:pPr>
    </w:p>
    <w:p w:rsidR="004041D7" w:rsidRDefault="004041D7" w:rsidP="00F75651">
      <w:pPr>
        <w:spacing w:after="0" w:line="240" w:lineRule="auto"/>
        <w:ind w:left="2552" w:right="-57" w:firstLine="0"/>
      </w:pPr>
    </w:p>
    <w:p w:rsidR="004041D7" w:rsidRDefault="004041D7" w:rsidP="00F75651">
      <w:pPr>
        <w:spacing w:after="0" w:line="240" w:lineRule="auto"/>
        <w:ind w:left="2552" w:right="-57" w:firstLine="0"/>
      </w:pPr>
    </w:p>
    <w:p w:rsidR="004041D7" w:rsidRDefault="004041D7" w:rsidP="00F75651">
      <w:pPr>
        <w:spacing w:after="0" w:line="240" w:lineRule="auto"/>
        <w:ind w:left="2552" w:right="-57" w:firstLine="0"/>
      </w:pPr>
    </w:p>
    <w:p w:rsidR="004041D7" w:rsidRDefault="004041D7" w:rsidP="00F75651">
      <w:pPr>
        <w:spacing w:after="0" w:line="240" w:lineRule="auto"/>
        <w:ind w:left="2552" w:right="-57" w:firstLine="0"/>
      </w:pPr>
    </w:p>
    <w:p w:rsidR="004041D7" w:rsidRDefault="004041D7" w:rsidP="00F75651">
      <w:pPr>
        <w:spacing w:after="0" w:line="240" w:lineRule="auto"/>
        <w:ind w:left="2552" w:right="-57" w:firstLine="0"/>
      </w:pPr>
    </w:p>
    <w:p w:rsidR="004041D7" w:rsidRDefault="004041D7" w:rsidP="00F75651">
      <w:pPr>
        <w:spacing w:after="0" w:line="240" w:lineRule="auto"/>
        <w:ind w:left="2552" w:right="-57" w:firstLine="0"/>
      </w:pPr>
    </w:p>
    <w:p w:rsidR="004041D7" w:rsidRDefault="004041D7" w:rsidP="00F75651">
      <w:pPr>
        <w:spacing w:after="0" w:line="240" w:lineRule="auto"/>
        <w:ind w:left="2552" w:right="-57" w:firstLine="0"/>
      </w:pPr>
    </w:p>
    <w:p w:rsidR="004041D7" w:rsidRDefault="004041D7" w:rsidP="00F75651">
      <w:pPr>
        <w:spacing w:after="0" w:line="240" w:lineRule="auto"/>
        <w:ind w:left="2552" w:right="-57" w:firstLine="0"/>
      </w:pPr>
    </w:p>
    <w:p w:rsidR="004041D7" w:rsidRDefault="004041D7" w:rsidP="00F75651">
      <w:pPr>
        <w:spacing w:after="0" w:line="240" w:lineRule="auto"/>
        <w:ind w:left="2552" w:right="-57" w:firstLine="0"/>
      </w:pPr>
    </w:p>
    <w:p w:rsidR="004041D7" w:rsidRDefault="004041D7" w:rsidP="00F75651">
      <w:pPr>
        <w:spacing w:after="0" w:line="240" w:lineRule="auto"/>
        <w:ind w:left="2552" w:right="-57" w:firstLine="0"/>
      </w:pPr>
    </w:p>
    <w:p w:rsidR="004041D7" w:rsidRDefault="004041D7" w:rsidP="00F75651">
      <w:pPr>
        <w:spacing w:after="0" w:line="240" w:lineRule="auto"/>
        <w:ind w:left="2552" w:right="-57" w:firstLine="0"/>
      </w:pPr>
    </w:p>
    <w:p w:rsidR="004041D7" w:rsidRDefault="004041D7" w:rsidP="00F75651">
      <w:pPr>
        <w:spacing w:after="0" w:line="240" w:lineRule="auto"/>
        <w:ind w:left="2552" w:right="-57" w:firstLine="0"/>
      </w:pPr>
    </w:p>
    <w:p w:rsidR="004041D7" w:rsidRDefault="004041D7" w:rsidP="00F75651">
      <w:pPr>
        <w:spacing w:after="0" w:line="240" w:lineRule="auto"/>
        <w:ind w:left="2552" w:right="-57" w:firstLine="0"/>
      </w:pPr>
    </w:p>
    <w:p w:rsidR="004041D7" w:rsidRDefault="004041D7" w:rsidP="00F75651">
      <w:pPr>
        <w:spacing w:after="0" w:line="240" w:lineRule="auto"/>
        <w:ind w:left="2552" w:right="-57" w:firstLine="0"/>
      </w:pPr>
    </w:p>
    <w:p w:rsidR="004041D7" w:rsidRDefault="004041D7" w:rsidP="00F75651">
      <w:pPr>
        <w:spacing w:after="0" w:line="240" w:lineRule="auto"/>
        <w:ind w:left="2552" w:right="-57" w:firstLine="0"/>
      </w:pPr>
    </w:p>
    <w:p w:rsidR="004041D7" w:rsidRDefault="004041D7" w:rsidP="00F75651">
      <w:pPr>
        <w:spacing w:after="0" w:line="240" w:lineRule="auto"/>
        <w:ind w:left="2552" w:right="-57" w:firstLine="0"/>
      </w:pPr>
    </w:p>
    <w:p w:rsidR="004041D7" w:rsidRDefault="004041D7" w:rsidP="00F75651">
      <w:pPr>
        <w:spacing w:after="0" w:line="240" w:lineRule="auto"/>
        <w:ind w:left="2552" w:right="-57" w:firstLine="0"/>
      </w:pPr>
    </w:p>
    <w:p w:rsidR="004041D7" w:rsidRDefault="004041D7" w:rsidP="00F75651">
      <w:pPr>
        <w:spacing w:after="0" w:line="240" w:lineRule="auto"/>
        <w:ind w:left="2552" w:right="-57" w:firstLine="0"/>
      </w:pPr>
    </w:p>
    <w:p w:rsidR="004041D7" w:rsidRDefault="004041D7" w:rsidP="00F75651">
      <w:pPr>
        <w:spacing w:after="0" w:line="240" w:lineRule="auto"/>
        <w:ind w:left="2552" w:right="-57" w:firstLine="0"/>
      </w:pPr>
    </w:p>
    <w:p w:rsidR="004041D7" w:rsidRDefault="004041D7" w:rsidP="00F75651">
      <w:pPr>
        <w:spacing w:after="0" w:line="240" w:lineRule="auto"/>
        <w:ind w:left="2552" w:right="-57" w:firstLine="0"/>
      </w:pPr>
    </w:p>
    <w:p w:rsidR="004041D7" w:rsidRDefault="004041D7" w:rsidP="00F75651">
      <w:pPr>
        <w:spacing w:after="0" w:line="240" w:lineRule="auto"/>
        <w:ind w:left="2552" w:right="-57" w:firstLine="0"/>
      </w:pPr>
    </w:p>
    <w:p w:rsidR="004041D7" w:rsidRDefault="004041D7" w:rsidP="00F75651">
      <w:pPr>
        <w:spacing w:after="0" w:line="240" w:lineRule="auto"/>
        <w:ind w:left="2552" w:right="-57" w:firstLine="0"/>
      </w:pPr>
    </w:p>
    <w:p w:rsidR="004041D7" w:rsidRPr="002B31DA" w:rsidRDefault="004041D7" w:rsidP="00F75651">
      <w:pPr>
        <w:spacing w:after="0" w:line="240" w:lineRule="auto"/>
        <w:ind w:left="2552" w:right="-57" w:firstLine="0"/>
      </w:pPr>
    </w:p>
    <w:tbl>
      <w:tblPr>
        <w:tblpPr w:leftFromText="141" w:rightFromText="141" w:vertAnchor="text" w:horzAnchor="margin" w:tblpY="160"/>
        <w:tblW w:w="9606" w:type="dxa"/>
        <w:tblBorders>
          <w:top w:val="single" w:sz="24" w:space="0" w:color="auto"/>
          <w:bottom w:val="single" w:sz="24" w:space="0" w:color="auto"/>
        </w:tblBorders>
        <w:tblLook w:val="04A0"/>
      </w:tblPr>
      <w:tblGrid>
        <w:gridCol w:w="1907"/>
        <w:gridCol w:w="7699"/>
      </w:tblGrid>
      <w:tr w:rsidR="004041D7" w:rsidRPr="00936788" w:rsidTr="004041D7">
        <w:trPr>
          <w:trHeight w:val="41"/>
        </w:trPr>
        <w:tc>
          <w:tcPr>
            <w:tcW w:w="2518" w:type="dxa"/>
            <w:tcBorders>
              <w:top w:val="single" w:sz="4" w:space="0" w:color="auto"/>
              <w:bottom w:val="single" w:sz="4" w:space="0" w:color="auto"/>
            </w:tcBorders>
            <w:shd w:val="clear" w:color="auto" w:fill="auto"/>
          </w:tcPr>
          <w:p w:rsidR="004041D7" w:rsidRPr="00936788" w:rsidRDefault="004041D7" w:rsidP="004041D7">
            <w:pPr>
              <w:pStyle w:val="Naslov2"/>
              <w:framePr w:hSpace="0" w:wrap="auto" w:vAnchor="margin" w:hAnchor="text" w:yAlign="inline"/>
            </w:pPr>
            <w:r w:rsidRPr="00936788">
              <w:lastRenderedPageBreak/>
              <w:t xml:space="preserve">Priloga </w:t>
            </w:r>
            <w:r>
              <w:t>5</w:t>
            </w:r>
          </w:p>
        </w:tc>
        <w:tc>
          <w:tcPr>
            <w:tcW w:w="7088" w:type="dxa"/>
            <w:tcBorders>
              <w:top w:val="single" w:sz="4" w:space="0" w:color="auto"/>
              <w:bottom w:val="single" w:sz="4" w:space="0" w:color="auto"/>
            </w:tcBorders>
            <w:shd w:val="clear" w:color="auto" w:fill="auto"/>
          </w:tcPr>
          <w:p w:rsidR="004041D7" w:rsidRPr="00936788" w:rsidRDefault="00A433C0" w:rsidP="004041D7">
            <w:pPr>
              <w:pStyle w:val="Naslov2"/>
              <w:framePr w:hSpace="0" w:wrap="auto" w:vAnchor="margin" w:hAnchor="text" w:yAlign="inline"/>
            </w:pPr>
            <w:r>
              <w:t>MNENJA</w:t>
            </w:r>
            <w:r w:rsidR="004041D7" w:rsidRPr="00936788">
              <w:t xml:space="preserve"> NOSILCEV UREJANJA PROSTORA</w:t>
            </w:r>
          </w:p>
          <w:p w:rsidR="004041D7" w:rsidRPr="00936788" w:rsidRDefault="004041D7" w:rsidP="004041D7">
            <w:pPr>
              <w:spacing w:after="0" w:line="240" w:lineRule="auto"/>
              <w:rPr>
                <w:rFonts w:eastAsia="Times New Roman"/>
                <w:sz w:val="20"/>
                <w:szCs w:val="20"/>
                <w:lang w:eastAsia="sl-SI"/>
              </w:rPr>
            </w:pPr>
          </w:p>
        </w:tc>
      </w:tr>
      <w:tr w:rsidR="004041D7" w:rsidRPr="00936788" w:rsidTr="004041D7">
        <w:trPr>
          <w:trHeight w:val="41"/>
        </w:trPr>
        <w:tc>
          <w:tcPr>
            <w:tcW w:w="2518" w:type="dxa"/>
            <w:tcBorders>
              <w:top w:val="single" w:sz="4" w:space="0" w:color="auto"/>
              <w:bottom w:val="single" w:sz="4" w:space="0" w:color="auto"/>
            </w:tcBorders>
            <w:shd w:val="clear" w:color="auto" w:fill="auto"/>
          </w:tcPr>
          <w:p w:rsidR="004041D7" w:rsidRPr="00936788" w:rsidRDefault="004041D7" w:rsidP="004041D7">
            <w:pPr>
              <w:pStyle w:val="Naslov2"/>
              <w:framePr w:hSpace="0" w:wrap="auto" w:vAnchor="margin" w:hAnchor="text" w:yAlign="inline"/>
              <w:rPr>
                <w:lang w:val="de-DE"/>
              </w:rPr>
            </w:pPr>
          </w:p>
          <w:p w:rsidR="004041D7" w:rsidRPr="00936788" w:rsidRDefault="004041D7" w:rsidP="004041D7">
            <w:pPr>
              <w:rPr>
                <w:lang w:val="de-DE" w:eastAsia="sl-SI"/>
              </w:rPr>
            </w:pPr>
          </w:p>
        </w:tc>
        <w:tc>
          <w:tcPr>
            <w:tcW w:w="7088" w:type="dxa"/>
            <w:tcBorders>
              <w:top w:val="single" w:sz="4" w:space="0" w:color="auto"/>
              <w:bottom w:val="single" w:sz="4" w:space="0" w:color="auto"/>
            </w:tcBorders>
            <w:shd w:val="clear" w:color="auto" w:fill="auto"/>
          </w:tcPr>
          <w:p w:rsidR="004041D7" w:rsidRPr="00936788" w:rsidRDefault="004041D7" w:rsidP="004041D7">
            <w:pPr>
              <w:pStyle w:val="Naslov3"/>
            </w:pPr>
          </w:p>
          <w:p w:rsidR="004041D7" w:rsidRPr="00936788" w:rsidRDefault="00CA0820" w:rsidP="004041D7">
            <w:pPr>
              <w:ind w:left="34" w:firstLine="0"/>
              <w:rPr>
                <w:b/>
                <w:lang w:eastAsia="sl-SI"/>
              </w:rPr>
            </w:pPr>
            <w:r>
              <w:rPr>
                <w:b/>
                <w:bCs/>
                <w:sz w:val="20"/>
                <w:szCs w:val="20"/>
              </w:rPr>
              <w:t>Mnenja</w:t>
            </w:r>
            <w:r w:rsidR="004041D7" w:rsidRPr="00936788">
              <w:rPr>
                <w:b/>
                <w:bCs/>
                <w:sz w:val="20"/>
                <w:szCs w:val="20"/>
              </w:rPr>
              <w:t xml:space="preserve"> za OPPN za </w:t>
            </w:r>
            <w:r w:rsidR="004041D7" w:rsidRPr="004041D7">
              <w:rPr>
                <w:b/>
                <w:bCs/>
                <w:sz w:val="20"/>
                <w:szCs w:val="20"/>
              </w:rPr>
              <w:t xml:space="preserve"> stanovanjsko zazidavo SN2</w:t>
            </w:r>
          </w:p>
          <w:tbl>
            <w:tblPr>
              <w:tblW w:w="7028" w:type="dxa"/>
              <w:tblInd w:w="4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27"/>
              <w:gridCol w:w="2293"/>
              <w:gridCol w:w="1322"/>
              <w:gridCol w:w="2786"/>
            </w:tblGrid>
            <w:tr w:rsidR="004041D7" w:rsidRPr="00842396" w:rsidTr="004041D7">
              <w:tc>
                <w:tcPr>
                  <w:tcW w:w="2861" w:type="dxa"/>
                  <w:gridSpan w:val="2"/>
                </w:tcPr>
                <w:p w:rsidR="004041D7" w:rsidRPr="004041D7" w:rsidRDefault="004041D7" w:rsidP="001A098D">
                  <w:pPr>
                    <w:framePr w:hSpace="141" w:wrap="around" w:vAnchor="text" w:hAnchor="margin" w:y="160"/>
                    <w:spacing w:after="0"/>
                    <w:ind w:left="0" w:firstLine="0"/>
                    <w:rPr>
                      <w:sz w:val="20"/>
                      <w:szCs w:val="20"/>
                      <w:lang w:eastAsia="sl-SI"/>
                    </w:rPr>
                  </w:pPr>
                  <w:r w:rsidRPr="00936788">
                    <w:rPr>
                      <w:sz w:val="20"/>
                      <w:szCs w:val="20"/>
                      <w:lang w:eastAsia="sl-SI"/>
                    </w:rPr>
                    <w:t xml:space="preserve">Nosilec urejanja prostora  </w:t>
                  </w:r>
                </w:p>
              </w:tc>
              <w:tc>
                <w:tcPr>
                  <w:tcW w:w="4167" w:type="dxa"/>
                  <w:gridSpan w:val="2"/>
                </w:tcPr>
                <w:p w:rsidR="004041D7" w:rsidRPr="00936788" w:rsidRDefault="004027A5" w:rsidP="001A098D">
                  <w:pPr>
                    <w:framePr w:hSpace="141" w:wrap="around" w:vAnchor="text" w:hAnchor="margin" w:y="160"/>
                    <w:spacing w:after="0"/>
                    <w:ind w:left="0" w:firstLine="0"/>
                    <w:rPr>
                      <w:sz w:val="20"/>
                      <w:szCs w:val="20"/>
                      <w:lang w:eastAsia="sl-SI"/>
                    </w:rPr>
                  </w:pPr>
                  <w:r>
                    <w:rPr>
                      <w:sz w:val="20"/>
                      <w:szCs w:val="20"/>
                      <w:lang w:eastAsia="sl-SI"/>
                    </w:rPr>
                    <w:t>Mnenja</w:t>
                  </w:r>
                </w:p>
              </w:tc>
            </w:tr>
            <w:tr w:rsidR="004041D7" w:rsidRPr="00842396" w:rsidTr="004041D7">
              <w:tc>
                <w:tcPr>
                  <w:tcW w:w="2861" w:type="dxa"/>
                  <w:gridSpan w:val="2"/>
                </w:tcPr>
                <w:p w:rsidR="004041D7" w:rsidRPr="004041D7" w:rsidRDefault="004041D7" w:rsidP="001A098D">
                  <w:pPr>
                    <w:framePr w:hSpace="141" w:wrap="around" w:vAnchor="text" w:hAnchor="margin" w:y="160"/>
                    <w:spacing w:after="0"/>
                    <w:ind w:left="0" w:firstLine="0"/>
                    <w:rPr>
                      <w:sz w:val="20"/>
                      <w:szCs w:val="20"/>
                      <w:lang w:eastAsia="sl-SI"/>
                    </w:rPr>
                  </w:pPr>
                </w:p>
              </w:tc>
              <w:tc>
                <w:tcPr>
                  <w:tcW w:w="1335" w:type="dxa"/>
                </w:tcPr>
                <w:p w:rsidR="004041D7" w:rsidRPr="004041D7" w:rsidRDefault="004041D7" w:rsidP="001A098D">
                  <w:pPr>
                    <w:framePr w:hSpace="141" w:wrap="around" w:vAnchor="text" w:hAnchor="margin" w:y="160"/>
                    <w:spacing w:after="0"/>
                    <w:ind w:left="0" w:firstLine="0"/>
                    <w:rPr>
                      <w:sz w:val="20"/>
                      <w:szCs w:val="20"/>
                      <w:lang w:eastAsia="sl-SI"/>
                    </w:rPr>
                  </w:pPr>
                  <w:r w:rsidRPr="00936788">
                    <w:rPr>
                      <w:sz w:val="20"/>
                      <w:szCs w:val="20"/>
                      <w:lang w:eastAsia="sl-SI"/>
                    </w:rPr>
                    <w:t>datum</w:t>
                  </w:r>
                </w:p>
              </w:tc>
              <w:tc>
                <w:tcPr>
                  <w:tcW w:w="2832" w:type="dxa"/>
                </w:tcPr>
                <w:p w:rsidR="004041D7" w:rsidRPr="004041D7" w:rsidRDefault="004041D7" w:rsidP="001A098D">
                  <w:pPr>
                    <w:framePr w:hSpace="141" w:wrap="around" w:vAnchor="text" w:hAnchor="margin" w:y="160"/>
                    <w:spacing w:after="0"/>
                    <w:ind w:left="0" w:firstLine="0"/>
                    <w:rPr>
                      <w:sz w:val="20"/>
                      <w:szCs w:val="20"/>
                      <w:lang w:eastAsia="sl-SI"/>
                    </w:rPr>
                  </w:pPr>
                  <w:r w:rsidRPr="00936788">
                    <w:rPr>
                      <w:sz w:val="20"/>
                      <w:szCs w:val="20"/>
                      <w:lang w:eastAsia="sl-SI"/>
                    </w:rPr>
                    <w:t>številka</w:t>
                  </w:r>
                </w:p>
              </w:tc>
            </w:tr>
            <w:tr w:rsidR="004041D7" w:rsidRPr="00AD4C5A" w:rsidTr="004041D7">
              <w:tc>
                <w:tcPr>
                  <w:tcW w:w="523" w:type="dxa"/>
                </w:tcPr>
                <w:p w:rsidR="004041D7" w:rsidRPr="00C60052" w:rsidRDefault="004041D7" w:rsidP="001A098D">
                  <w:pPr>
                    <w:framePr w:hSpace="141" w:wrap="around" w:vAnchor="text" w:hAnchor="margin" w:y="160"/>
                    <w:spacing w:after="0"/>
                    <w:ind w:left="0" w:firstLine="0"/>
                    <w:rPr>
                      <w:sz w:val="20"/>
                      <w:szCs w:val="20"/>
                      <w:lang w:eastAsia="sl-SI"/>
                    </w:rPr>
                  </w:pPr>
                  <w:r w:rsidRPr="00C60052">
                    <w:rPr>
                      <w:sz w:val="20"/>
                      <w:szCs w:val="20"/>
                      <w:lang w:eastAsia="sl-SI"/>
                    </w:rPr>
                    <w:t>1</w:t>
                  </w:r>
                  <w:r w:rsidR="000B6A3B">
                    <w:rPr>
                      <w:sz w:val="20"/>
                      <w:szCs w:val="20"/>
                      <w:lang w:eastAsia="sl-SI"/>
                    </w:rPr>
                    <w:t>/13</w:t>
                  </w:r>
                </w:p>
              </w:tc>
              <w:tc>
                <w:tcPr>
                  <w:tcW w:w="2338" w:type="dxa"/>
                </w:tcPr>
                <w:p w:rsidR="004041D7" w:rsidRPr="00C60052" w:rsidRDefault="004041D7" w:rsidP="001A098D">
                  <w:pPr>
                    <w:framePr w:hSpace="141" w:wrap="around" w:vAnchor="text" w:hAnchor="margin" w:y="160"/>
                    <w:spacing w:after="0"/>
                    <w:ind w:left="0" w:firstLine="0"/>
                    <w:rPr>
                      <w:sz w:val="20"/>
                      <w:szCs w:val="20"/>
                      <w:lang w:eastAsia="sl-SI"/>
                    </w:rPr>
                  </w:pPr>
                  <w:r w:rsidRPr="00C60052">
                    <w:rPr>
                      <w:sz w:val="20"/>
                      <w:szCs w:val="20"/>
                      <w:lang w:eastAsia="sl-SI"/>
                    </w:rPr>
                    <w:t>M</w:t>
                  </w:r>
                  <w:r w:rsidR="000B6A3B">
                    <w:rPr>
                      <w:sz w:val="20"/>
                      <w:szCs w:val="20"/>
                      <w:lang w:eastAsia="sl-SI"/>
                    </w:rPr>
                    <w:t>inistrstvo</w:t>
                  </w:r>
                  <w:r w:rsidRPr="00C60052">
                    <w:rPr>
                      <w:sz w:val="20"/>
                      <w:szCs w:val="20"/>
                      <w:lang w:eastAsia="sl-SI"/>
                    </w:rPr>
                    <w:t xml:space="preserve"> za </w:t>
                  </w:r>
                  <w:r w:rsidR="000B6A3B">
                    <w:rPr>
                      <w:sz w:val="20"/>
                      <w:szCs w:val="20"/>
                      <w:lang w:eastAsia="sl-SI"/>
                    </w:rPr>
                    <w:t xml:space="preserve">kmetijstvo, </w:t>
                  </w:r>
                  <w:r w:rsidRPr="00C60052">
                    <w:rPr>
                      <w:sz w:val="20"/>
                      <w:szCs w:val="20"/>
                      <w:lang w:eastAsia="sl-SI"/>
                    </w:rPr>
                    <w:t>gozdarstvo</w:t>
                  </w:r>
                  <w:r w:rsidR="000B6A3B">
                    <w:rPr>
                      <w:sz w:val="20"/>
                      <w:szCs w:val="20"/>
                      <w:lang w:eastAsia="sl-SI"/>
                    </w:rPr>
                    <w:t xml:space="preserve"> in prehrano</w:t>
                  </w:r>
                </w:p>
              </w:tc>
              <w:tc>
                <w:tcPr>
                  <w:tcW w:w="1335" w:type="dxa"/>
                </w:tcPr>
                <w:p w:rsidR="004041D7" w:rsidRPr="00C60052" w:rsidRDefault="000B6A3B" w:rsidP="001A098D">
                  <w:pPr>
                    <w:framePr w:hSpace="141" w:wrap="around" w:vAnchor="text" w:hAnchor="margin" w:y="160"/>
                    <w:spacing w:after="0"/>
                    <w:ind w:left="0" w:firstLine="0"/>
                    <w:rPr>
                      <w:sz w:val="20"/>
                      <w:szCs w:val="20"/>
                      <w:lang w:eastAsia="sl-SI"/>
                    </w:rPr>
                  </w:pPr>
                  <w:r>
                    <w:rPr>
                      <w:sz w:val="20"/>
                      <w:szCs w:val="20"/>
                      <w:lang w:eastAsia="sl-SI"/>
                    </w:rPr>
                    <w:t>13.3.2017</w:t>
                  </w:r>
                </w:p>
              </w:tc>
              <w:tc>
                <w:tcPr>
                  <w:tcW w:w="2832" w:type="dxa"/>
                </w:tcPr>
                <w:p w:rsidR="004041D7" w:rsidRPr="00C60052" w:rsidRDefault="000B6A3B" w:rsidP="001A098D">
                  <w:pPr>
                    <w:framePr w:hSpace="141" w:wrap="around" w:vAnchor="text" w:hAnchor="margin" w:y="160"/>
                    <w:spacing w:after="0"/>
                    <w:ind w:left="0" w:firstLine="0"/>
                    <w:rPr>
                      <w:sz w:val="20"/>
                      <w:szCs w:val="20"/>
                      <w:lang w:eastAsia="sl-SI"/>
                    </w:rPr>
                  </w:pPr>
                  <w:r>
                    <w:rPr>
                      <w:sz w:val="20"/>
                      <w:szCs w:val="20"/>
                      <w:lang w:eastAsia="sl-SI"/>
                    </w:rPr>
                    <w:t>3401-56/2006/62</w:t>
                  </w:r>
                </w:p>
              </w:tc>
            </w:tr>
            <w:tr w:rsidR="004041D7" w:rsidRPr="00AD4C5A" w:rsidTr="004041D7">
              <w:tc>
                <w:tcPr>
                  <w:tcW w:w="523" w:type="dxa"/>
                </w:tcPr>
                <w:p w:rsidR="004041D7" w:rsidRPr="00C60052" w:rsidRDefault="004041D7" w:rsidP="001A098D">
                  <w:pPr>
                    <w:framePr w:hSpace="141" w:wrap="around" w:vAnchor="text" w:hAnchor="margin" w:y="160"/>
                    <w:spacing w:after="0"/>
                    <w:ind w:left="0" w:firstLine="0"/>
                    <w:rPr>
                      <w:sz w:val="20"/>
                      <w:szCs w:val="20"/>
                      <w:lang w:eastAsia="sl-SI"/>
                    </w:rPr>
                  </w:pPr>
                  <w:r w:rsidRPr="00C60052">
                    <w:rPr>
                      <w:sz w:val="20"/>
                      <w:szCs w:val="20"/>
                      <w:lang w:eastAsia="sl-SI"/>
                    </w:rPr>
                    <w:t>2</w:t>
                  </w:r>
                  <w:r w:rsidR="000B6A3B">
                    <w:rPr>
                      <w:sz w:val="20"/>
                      <w:szCs w:val="20"/>
                      <w:lang w:eastAsia="sl-SI"/>
                    </w:rPr>
                    <w:t>/13</w:t>
                  </w:r>
                </w:p>
              </w:tc>
              <w:tc>
                <w:tcPr>
                  <w:tcW w:w="2338" w:type="dxa"/>
                </w:tcPr>
                <w:p w:rsidR="004041D7" w:rsidRPr="00C60052" w:rsidRDefault="004041D7" w:rsidP="001A098D">
                  <w:pPr>
                    <w:framePr w:hSpace="141" w:wrap="around" w:vAnchor="text" w:hAnchor="margin" w:y="160"/>
                    <w:spacing w:after="0"/>
                    <w:ind w:left="0" w:firstLine="0"/>
                    <w:rPr>
                      <w:sz w:val="20"/>
                      <w:szCs w:val="20"/>
                      <w:lang w:eastAsia="sl-SI"/>
                    </w:rPr>
                  </w:pPr>
                  <w:r w:rsidRPr="00C60052">
                    <w:rPr>
                      <w:sz w:val="20"/>
                      <w:szCs w:val="20"/>
                      <w:lang w:eastAsia="sl-SI"/>
                    </w:rPr>
                    <w:t>Zavod za gozdove Slovenije</w:t>
                  </w:r>
                </w:p>
              </w:tc>
              <w:tc>
                <w:tcPr>
                  <w:tcW w:w="1335" w:type="dxa"/>
                </w:tcPr>
                <w:p w:rsidR="004041D7" w:rsidRPr="00C60052" w:rsidRDefault="00B3629C" w:rsidP="001A098D">
                  <w:pPr>
                    <w:framePr w:hSpace="141" w:wrap="around" w:vAnchor="text" w:hAnchor="margin" w:y="160"/>
                    <w:spacing w:after="0"/>
                    <w:ind w:left="0" w:firstLine="0"/>
                    <w:rPr>
                      <w:sz w:val="20"/>
                      <w:szCs w:val="20"/>
                      <w:lang w:eastAsia="sl-SI"/>
                    </w:rPr>
                  </w:pPr>
                  <w:r>
                    <w:rPr>
                      <w:sz w:val="20"/>
                      <w:szCs w:val="20"/>
                      <w:lang w:eastAsia="sl-SI"/>
                    </w:rPr>
                    <w:t>9.3.2017</w:t>
                  </w:r>
                </w:p>
              </w:tc>
              <w:tc>
                <w:tcPr>
                  <w:tcW w:w="2832" w:type="dxa"/>
                </w:tcPr>
                <w:p w:rsidR="004041D7" w:rsidRPr="00C60052" w:rsidRDefault="00B3629C" w:rsidP="001A098D">
                  <w:pPr>
                    <w:framePr w:hSpace="141" w:wrap="around" w:vAnchor="text" w:hAnchor="margin" w:y="160"/>
                    <w:spacing w:after="0"/>
                    <w:ind w:left="0" w:firstLine="0"/>
                    <w:rPr>
                      <w:sz w:val="20"/>
                      <w:szCs w:val="20"/>
                      <w:lang w:eastAsia="sl-SI"/>
                    </w:rPr>
                  </w:pPr>
                  <w:r>
                    <w:rPr>
                      <w:sz w:val="20"/>
                      <w:szCs w:val="20"/>
                      <w:lang w:eastAsia="sl-SI"/>
                    </w:rPr>
                    <w:t>3407-125/2016</w:t>
                  </w:r>
                </w:p>
              </w:tc>
            </w:tr>
            <w:tr w:rsidR="004041D7" w:rsidRPr="00AD4C5A" w:rsidTr="004041D7">
              <w:tc>
                <w:tcPr>
                  <w:tcW w:w="523" w:type="dxa"/>
                </w:tcPr>
                <w:p w:rsidR="004041D7" w:rsidRPr="00C60052" w:rsidRDefault="004041D7" w:rsidP="001A098D">
                  <w:pPr>
                    <w:framePr w:hSpace="141" w:wrap="around" w:vAnchor="text" w:hAnchor="margin" w:y="160"/>
                    <w:spacing w:after="0"/>
                    <w:ind w:left="0" w:firstLine="0"/>
                    <w:rPr>
                      <w:sz w:val="20"/>
                      <w:szCs w:val="20"/>
                      <w:lang w:eastAsia="sl-SI"/>
                    </w:rPr>
                  </w:pPr>
                  <w:r w:rsidRPr="00C60052">
                    <w:rPr>
                      <w:sz w:val="20"/>
                      <w:szCs w:val="20"/>
                      <w:lang w:eastAsia="sl-SI"/>
                    </w:rPr>
                    <w:t>3</w:t>
                  </w:r>
                  <w:r w:rsidR="000B6A3B">
                    <w:rPr>
                      <w:sz w:val="20"/>
                      <w:szCs w:val="20"/>
                      <w:lang w:eastAsia="sl-SI"/>
                    </w:rPr>
                    <w:t>/13</w:t>
                  </w:r>
                </w:p>
              </w:tc>
              <w:tc>
                <w:tcPr>
                  <w:tcW w:w="2338" w:type="dxa"/>
                </w:tcPr>
                <w:p w:rsidR="004041D7" w:rsidRPr="00C60052" w:rsidRDefault="004041D7" w:rsidP="001A098D">
                  <w:pPr>
                    <w:framePr w:hSpace="141" w:wrap="around" w:vAnchor="text" w:hAnchor="margin" w:y="160"/>
                    <w:spacing w:after="0"/>
                    <w:ind w:left="0" w:firstLine="0"/>
                    <w:rPr>
                      <w:sz w:val="20"/>
                      <w:szCs w:val="20"/>
                      <w:lang w:eastAsia="sl-SI"/>
                    </w:rPr>
                  </w:pPr>
                  <w:r w:rsidRPr="00C60052">
                    <w:rPr>
                      <w:sz w:val="20"/>
                      <w:szCs w:val="20"/>
                      <w:lang w:eastAsia="sl-SI"/>
                    </w:rPr>
                    <w:t>MOP, Direkcija RS za vode</w:t>
                  </w:r>
                </w:p>
              </w:tc>
              <w:tc>
                <w:tcPr>
                  <w:tcW w:w="1335" w:type="dxa"/>
                </w:tcPr>
                <w:p w:rsidR="004041D7" w:rsidRPr="00C60052" w:rsidRDefault="004027A5" w:rsidP="001A098D">
                  <w:pPr>
                    <w:framePr w:hSpace="141" w:wrap="around" w:vAnchor="text" w:hAnchor="margin" w:y="160"/>
                    <w:spacing w:after="0"/>
                    <w:ind w:left="0" w:firstLine="0"/>
                    <w:rPr>
                      <w:sz w:val="20"/>
                      <w:szCs w:val="20"/>
                      <w:lang w:eastAsia="sl-SI"/>
                    </w:rPr>
                  </w:pPr>
                  <w:r>
                    <w:rPr>
                      <w:sz w:val="20"/>
                      <w:szCs w:val="20"/>
                      <w:lang w:eastAsia="sl-SI"/>
                    </w:rPr>
                    <w:t>27.4.2017</w:t>
                  </w:r>
                </w:p>
              </w:tc>
              <w:tc>
                <w:tcPr>
                  <w:tcW w:w="2832" w:type="dxa"/>
                </w:tcPr>
                <w:p w:rsidR="004041D7" w:rsidRPr="00C60052" w:rsidRDefault="004026D1" w:rsidP="001A098D">
                  <w:pPr>
                    <w:framePr w:hSpace="141" w:wrap="around" w:vAnchor="text" w:hAnchor="margin" w:y="160"/>
                    <w:spacing w:after="0"/>
                    <w:ind w:left="0" w:firstLine="0"/>
                    <w:rPr>
                      <w:sz w:val="20"/>
                      <w:szCs w:val="20"/>
                      <w:lang w:eastAsia="sl-SI"/>
                    </w:rPr>
                  </w:pPr>
                  <w:r>
                    <w:rPr>
                      <w:sz w:val="20"/>
                      <w:szCs w:val="20"/>
                      <w:lang w:eastAsia="sl-SI"/>
                    </w:rPr>
                    <w:t>35024-16/2017-3</w:t>
                  </w:r>
                </w:p>
              </w:tc>
            </w:tr>
            <w:tr w:rsidR="004041D7" w:rsidRPr="00AD4C5A" w:rsidTr="004041D7">
              <w:tc>
                <w:tcPr>
                  <w:tcW w:w="523" w:type="dxa"/>
                </w:tcPr>
                <w:p w:rsidR="004041D7" w:rsidRPr="00C60052" w:rsidRDefault="004041D7" w:rsidP="001A098D">
                  <w:pPr>
                    <w:framePr w:hSpace="141" w:wrap="around" w:vAnchor="text" w:hAnchor="margin" w:y="160"/>
                    <w:spacing w:after="0"/>
                    <w:ind w:left="0" w:firstLine="0"/>
                    <w:rPr>
                      <w:sz w:val="20"/>
                      <w:szCs w:val="20"/>
                      <w:lang w:eastAsia="sl-SI"/>
                    </w:rPr>
                  </w:pPr>
                  <w:r w:rsidRPr="00C60052">
                    <w:rPr>
                      <w:sz w:val="20"/>
                      <w:szCs w:val="20"/>
                      <w:lang w:eastAsia="sl-SI"/>
                    </w:rPr>
                    <w:t>4</w:t>
                  </w:r>
                  <w:r w:rsidR="000B6A3B">
                    <w:rPr>
                      <w:sz w:val="20"/>
                      <w:szCs w:val="20"/>
                      <w:lang w:eastAsia="sl-SI"/>
                    </w:rPr>
                    <w:t>/13</w:t>
                  </w:r>
                </w:p>
              </w:tc>
              <w:tc>
                <w:tcPr>
                  <w:tcW w:w="2338" w:type="dxa"/>
                </w:tcPr>
                <w:p w:rsidR="004041D7" w:rsidRPr="00C60052" w:rsidRDefault="004041D7" w:rsidP="001A098D">
                  <w:pPr>
                    <w:framePr w:hSpace="141" w:wrap="around" w:vAnchor="text" w:hAnchor="margin" w:y="160"/>
                    <w:spacing w:after="0"/>
                    <w:ind w:left="0" w:firstLine="0"/>
                    <w:rPr>
                      <w:sz w:val="20"/>
                      <w:szCs w:val="20"/>
                      <w:lang w:eastAsia="sl-SI"/>
                    </w:rPr>
                  </w:pPr>
                  <w:r w:rsidRPr="00C60052">
                    <w:rPr>
                      <w:sz w:val="20"/>
                      <w:szCs w:val="20"/>
                      <w:lang w:eastAsia="sl-SI"/>
                    </w:rPr>
                    <w:t>MO, Uprava RS za zaščito in reševanje</w:t>
                  </w:r>
                </w:p>
              </w:tc>
              <w:tc>
                <w:tcPr>
                  <w:tcW w:w="1335" w:type="dxa"/>
                </w:tcPr>
                <w:p w:rsidR="004041D7" w:rsidRPr="00C60052" w:rsidRDefault="000B6A3B" w:rsidP="001A098D">
                  <w:pPr>
                    <w:framePr w:hSpace="141" w:wrap="around" w:vAnchor="text" w:hAnchor="margin" w:y="160"/>
                    <w:spacing w:after="0"/>
                    <w:ind w:left="0" w:firstLine="0"/>
                    <w:rPr>
                      <w:sz w:val="20"/>
                      <w:szCs w:val="20"/>
                      <w:lang w:eastAsia="sl-SI"/>
                    </w:rPr>
                  </w:pPr>
                  <w:r>
                    <w:rPr>
                      <w:sz w:val="20"/>
                      <w:szCs w:val="20"/>
                      <w:lang w:eastAsia="sl-SI"/>
                    </w:rPr>
                    <w:t>22.2.2017</w:t>
                  </w:r>
                </w:p>
              </w:tc>
              <w:tc>
                <w:tcPr>
                  <w:tcW w:w="2832" w:type="dxa"/>
                </w:tcPr>
                <w:p w:rsidR="004041D7" w:rsidRPr="00C60052" w:rsidRDefault="000B6A3B" w:rsidP="001A098D">
                  <w:pPr>
                    <w:framePr w:hSpace="141" w:wrap="around" w:vAnchor="text" w:hAnchor="margin" w:y="160"/>
                    <w:spacing w:after="0"/>
                    <w:ind w:left="0" w:firstLine="0"/>
                    <w:rPr>
                      <w:sz w:val="20"/>
                      <w:szCs w:val="20"/>
                      <w:lang w:eastAsia="sl-SI"/>
                    </w:rPr>
                  </w:pPr>
                  <w:r>
                    <w:rPr>
                      <w:sz w:val="20"/>
                      <w:szCs w:val="20"/>
                      <w:lang w:eastAsia="sl-SI"/>
                    </w:rPr>
                    <w:t>350-155/2016-4-DGZR</w:t>
                  </w:r>
                </w:p>
              </w:tc>
            </w:tr>
            <w:tr w:rsidR="004041D7" w:rsidRPr="00AD4C5A" w:rsidTr="004041D7">
              <w:tc>
                <w:tcPr>
                  <w:tcW w:w="523" w:type="dxa"/>
                </w:tcPr>
                <w:p w:rsidR="004041D7" w:rsidRPr="00C60052" w:rsidRDefault="004041D7" w:rsidP="001A098D">
                  <w:pPr>
                    <w:framePr w:hSpace="141" w:wrap="around" w:vAnchor="text" w:hAnchor="margin" w:y="160"/>
                    <w:spacing w:after="0"/>
                    <w:ind w:left="0" w:firstLine="0"/>
                    <w:rPr>
                      <w:sz w:val="20"/>
                      <w:szCs w:val="20"/>
                      <w:lang w:eastAsia="sl-SI"/>
                    </w:rPr>
                  </w:pPr>
                  <w:r w:rsidRPr="00C60052">
                    <w:rPr>
                      <w:sz w:val="20"/>
                      <w:szCs w:val="20"/>
                      <w:lang w:eastAsia="sl-SI"/>
                    </w:rPr>
                    <w:t>5</w:t>
                  </w:r>
                  <w:r w:rsidR="000B6A3B">
                    <w:rPr>
                      <w:sz w:val="20"/>
                      <w:szCs w:val="20"/>
                      <w:lang w:eastAsia="sl-SI"/>
                    </w:rPr>
                    <w:t>/13</w:t>
                  </w:r>
                </w:p>
              </w:tc>
              <w:tc>
                <w:tcPr>
                  <w:tcW w:w="2338" w:type="dxa"/>
                </w:tcPr>
                <w:p w:rsidR="004041D7" w:rsidRPr="00C60052" w:rsidRDefault="004041D7" w:rsidP="001A098D">
                  <w:pPr>
                    <w:framePr w:hSpace="141" w:wrap="around" w:vAnchor="text" w:hAnchor="margin" w:y="160"/>
                    <w:spacing w:after="0"/>
                    <w:ind w:left="0" w:firstLine="0"/>
                    <w:rPr>
                      <w:sz w:val="20"/>
                      <w:szCs w:val="20"/>
                      <w:lang w:eastAsia="sl-SI"/>
                    </w:rPr>
                  </w:pPr>
                  <w:r w:rsidRPr="00C60052">
                    <w:rPr>
                      <w:sz w:val="20"/>
                      <w:szCs w:val="20"/>
                      <w:lang w:eastAsia="sl-SI"/>
                    </w:rPr>
                    <w:t>Elektro Maribor</w:t>
                  </w:r>
                </w:p>
              </w:tc>
              <w:tc>
                <w:tcPr>
                  <w:tcW w:w="1335" w:type="dxa"/>
                </w:tcPr>
                <w:p w:rsidR="004041D7" w:rsidRPr="00C60052" w:rsidRDefault="00B3629C" w:rsidP="001A098D">
                  <w:pPr>
                    <w:framePr w:hSpace="141" w:wrap="around" w:vAnchor="text" w:hAnchor="margin" w:y="160"/>
                    <w:spacing w:after="0"/>
                    <w:ind w:left="0" w:firstLine="0"/>
                    <w:rPr>
                      <w:sz w:val="20"/>
                      <w:szCs w:val="20"/>
                      <w:lang w:eastAsia="sl-SI"/>
                    </w:rPr>
                  </w:pPr>
                  <w:r>
                    <w:rPr>
                      <w:sz w:val="20"/>
                      <w:szCs w:val="20"/>
                      <w:lang w:eastAsia="sl-SI"/>
                    </w:rPr>
                    <w:t>1.3.2017</w:t>
                  </w:r>
                </w:p>
              </w:tc>
              <w:tc>
                <w:tcPr>
                  <w:tcW w:w="2832" w:type="dxa"/>
                </w:tcPr>
                <w:p w:rsidR="004041D7" w:rsidRPr="00C60052" w:rsidRDefault="00B3629C" w:rsidP="001A098D">
                  <w:pPr>
                    <w:framePr w:hSpace="141" w:wrap="around" w:vAnchor="text" w:hAnchor="margin" w:y="160"/>
                    <w:spacing w:after="0"/>
                    <w:ind w:left="0" w:firstLine="0"/>
                    <w:rPr>
                      <w:sz w:val="20"/>
                      <w:szCs w:val="20"/>
                      <w:lang w:eastAsia="sl-SI"/>
                    </w:rPr>
                  </w:pPr>
                  <w:r>
                    <w:rPr>
                      <w:sz w:val="20"/>
                      <w:szCs w:val="20"/>
                      <w:lang w:eastAsia="sl-SI"/>
                    </w:rPr>
                    <w:t>3902-9/2017-3</w:t>
                  </w:r>
                </w:p>
              </w:tc>
            </w:tr>
            <w:tr w:rsidR="004041D7" w:rsidRPr="00AD4C5A" w:rsidTr="004041D7">
              <w:tc>
                <w:tcPr>
                  <w:tcW w:w="523" w:type="dxa"/>
                </w:tcPr>
                <w:p w:rsidR="004041D7" w:rsidRPr="00C60052" w:rsidRDefault="004041D7" w:rsidP="001A098D">
                  <w:pPr>
                    <w:framePr w:hSpace="141" w:wrap="around" w:vAnchor="text" w:hAnchor="margin" w:y="160"/>
                    <w:spacing w:after="0"/>
                    <w:ind w:left="0" w:firstLine="0"/>
                    <w:rPr>
                      <w:sz w:val="20"/>
                      <w:szCs w:val="20"/>
                      <w:lang w:eastAsia="sl-SI"/>
                    </w:rPr>
                  </w:pPr>
                  <w:r w:rsidRPr="00C60052">
                    <w:rPr>
                      <w:sz w:val="20"/>
                      <w:szCs w:val="20"/>
                      <w:lang w:eastAsia="sl-SI"/>
                    </w:rPr>
                    <w:t>6</w:t>
                  </w:r>
                  <w:r w:rsidR="000B6A3B">
                    <w:rPr>
                      <w:sz w:val="20"/>
                      <w:szCs w:val="20"/>
                      <w:lang w:eastAsia="sl-SI"/>
                    </w:rPr>
                    <w:t>/13</w:t>
                  </w:r>
                </w:p>
              </w:tc>
              <w:tc>
                <w:tcPr>
                  <w:tcW w:w="2338" w:type="dxa"/>
                </w:tcPr>
                <w:p w:rsidR="004041D7" w:rsidRPr="00C60052" w:rsidRDefault="004041D7" w:rsidP="001A098D">
                  <w:pPr>
                    <w:framePr w:hSpace="141" w:wrap="around" w:vAnchor="text" w:hAnchor="margin" w:y="160"/>
                    <w:spacing w:after="0"/>
                    <w:ind w:left="0" w:firstLine="0"/>
                    <w:rPr>
                      <w:sz w:val="20"/>
                      <w:szCs w:val="20"/>
                      <w:lang w:eastAsia="sl-SI"/>
                    </w:rPr>
                  </w:pPr>
                  <w:r w:rsidRPr="00C60052">
                    <w:rPr>
                      <w:sz w:val="20"/>
                      <w:szCs w:val="20"/>
                      <w:lang w:eastAsia="sl-SI"/>
                    </w:rPr>
                    <w:t>Mestni plinovodi Koper</w:t>
                  </w:r>
                </w:p>
              </w:tc>
              <w:tc>
                <w:tcPr>
                  <w:tcW w:w="1335" w:type="dxa"/>
                </w:tcPr>
                <w:p w:rsidR="004041D7" w:rsidRPr="00C60052" w:rsidRDefault="000B6A3B" w:rsidP="001A098D">
                  <w:pPr>
                    <w:framePr w:hSpace="141" w:wrap="around" w:vAnchor="text" w:hAnchor="margin" w:y="160"/>
                    <w:spacing w:after="0"/>
                    <w:ind w:left="0" w:firstLine="0"/>
                    <w:rPr>
                      <w:sz w:val="20"/>
                      <w:szCs w:val="20"/>
                      <w:lang w:eastAsia="sl-SI"/>
                    </w:rPr>
                  </w:pPr>
                  <w:r>
                    <w:rPr>
                      <w:sz w:val="20"/>
                      <w:szCs w:val="20"/>
                      <w:lang w:eastAsia="sl-SI"/>
                    </w:rPr>
                    <w:t>17.2.2017</w:t>
                  </w:r>
                </w:p>
              </w:tc>
              <w:tc>
                <w:tcPr>
                  <w:tcW w:w="2832" w:type="dxa"/>
                </w:tcPr>
                <w:p w:rsidR="004041D7" w:rsidRPr="00C60052" w:rsidRDefault="000B6A3B" w:rsidP="001A098D">
                  <w:pPr>
                    <w:framePr w:hSpace="141" w:wrap="around" w:vAnchor="text" w:hAnchor="margin" w:y="160"/>
                    <w:spacing w:after="0"/>
                    <w:ind w:left="0" w:firstLine="0"/>
                    <w:rPr>
                      <w:sz w:val="20"/>
                      <w:szCs w:val="20"/>
                      <w:lang w:eastAsia="sl-SI"/>
                    </w:rPr>
                  </w:pPr>
                  <w:r>
                    <w:rPr>
                      <w:sz w:val="20"/>
                      <w:szCs w:val="20"/>
                      <w:lang w:eastAsia="sl-SI"/>
                    </w:rPr>
                    <w:t>01-17-ZR</w:t>
                  </w:r>
                </w:p>
              </w:tc>
            </w:tr>
            <w:tr w:rsidR="004041D7" w:rsidRPr="00AD4C5A" w:rsidTr="004041D7">
              <w:tc>
                <w:tcPr>
                  <w:tcW w:w="523" w:type="dxa"/>
                </w:tcPr>
                <w:p w:rsidR="004041D7" w:rsidRPr="00C60052" w:rsidRDefault="004041D7" w:rsidP="001A098D">
                  <w:pPr>
                    <w:framePr w:hSpace="141" w:wrap="around" w:vAnchor="text" w:hAnchor="margin" w:y="160"/>
                    <w:spacing w:after="0"/>
                    <w:ind w:left="0" w:firstLine="0"/>
                    <w:rPr>
                      <w:sz w:val="20"/>
                      <w:szCs w:val="20"/>
                      <w:lang w:eastAsia="sl-SI"/>
                    </w:rPr>
                  </w:pPr>
                  <w:r w:rsidRPr="00C60052">
                    <w:rPr>
                      <w:sz w:val="20"/>
                      <w:szCs w:val="20"/>
                      <w:lang w:eastAsia="sl-SI"/>
                    </w:rPr>
                    <w:t>7</w:t>
                  </w:r>
                  <w:r w:rsidR="000B6A3B">
                    <w:rPr>
                      <w:sz w:val="20"/>
                      <w:szCs w:val="20"/>
                      <w:lang w:eastAsia="sl-SI"/>
                    </w:rPr>
                    <w:t>/13</w:t>
                  </w:r>
                </w:p>
              </w:tc>
              <w:tc>
                <w:tcPr>
                  <w:tcW w:w="2338" w:type="dxa"/>
                </w:tcPr>
                <w:p w:rsidR="004041D7" w:rsidRPr="00C60052" w:rsidRDefault="004041D7" w:rsidP="001A098D">
                  <w:pPr>
                    <w:framePr w:hSpace="141" w:wrap="around" w:vAnchor="text" w:hAnchor="margin" w:y="160"/>
                    <w:spacing w:after="0"/>
                    <w:ind w:left="0" w:firstLine="0"/>
                    <w:rPr>
                      <w:sz w:val="20"/>
                      <w:szCs w:val="20"/>
                      <w:lang w:eastAsia="sl-SI"/>
                    </w:rPr>
                  </w:pPr>
                  <w:r w:rsidRPr="00C60052">
                    <w:rPr>
                      <w:sz w:val="20"/>
                      <w:szCs w:val="20"/>
                      <w:lang w:eastAsia="sl-SI"/>
                    </w:rPr>
                    <w:t>Telekom Slovenije</w:t>
                  </w:r>
                </w:p>
              </w:tc>
              <w:tc>
                <w:tcPr>
                  <w:tcW w:w="1335" w:type="dxa"/>
                </w:tcPr>
                <w:p w:rsidR="004041D7" w:rsidRPr="00C60052" w:rsidRDefault="000B6A3B" w:rsidP="001A098D">
                  <w:pPr>
                    <w:framePr w:hSpace="141" w:wrap="around" w:vAnchor="text" w:hAnchor="margin" w:y="160"/>
                    <w:spacing w:after="0"/>
                    <w:ind w:left="0" w:firstLine="0"/>
                    <w:rPr>
                      <w:sz w:val="20"/>
                      <w:szCs w:val="20"/>
                      <w:lang w:eastAsia="sl-SI"/>
                    </w:rPr>
                  </w:pPr>
                  <w:r>
                    <w:rPr>
                      <w:sz w:val="20"/>
                      <w:szCs w:val="20"/>
                      <w:lang w:eastAsia="sl-SI"/>
                    </w:rPr>
                    <w:t>22.2.2017</w:t>
                  </w:r>
                </w:p>
              </w:tc>
              <w:tc>
                <w:tcPr>
                  <w:tcW w:w="2832" w:type="dxa"/>
                </w:tcPr>
                <w:p w:rsidR="004041D7" w:rsidRPr="00C60052" w:rsidRDefault="000B6A3B" w:rsidP="001A098D">
                  <w:pPr>
                    <w:framePr w:hSpace="141" w:wrap="around" w:vAnchor="text" w:hAnchor="margin" w:y="160"/>
                    <w:spacing w:after="0"/>
                    <w:ind w:left="0" w:firstLine="0"/>
                    <w:rPr>
                      <w:sz w:val="20"/>
                      <w:szCs w:val="20"/>
                      <w:lang w:eastAsia="sl-SI"/>
                    </w:rPr>
                  </w:pPr>
                  <w:r>
                    <w:rPr>
                      <w:sz w:val="20"/>
                      <w:szCs w:val="20"/>
                      <w:lang w:eastAsia="sl-SI"/>
                    </w:rPr>
                    <w:t>76/04-00112201702160156</w:t>
                  </w:r>
                </w:p>
              </w:tc>
            </w:tr>
            <w:tr w:rsidR="004041D7" w:rsidRPr="00AD4C5A" w:rsidTr="004041D7">
              <w:tc>
                <w:tcPr>
                  <w:tcW w:w="523" w:type="dxa"/>
                </w:tcPr>
                <w:p w:rsidR="004041D7" w:rsidRPr="00C60052" w:rsidRDefault="004041D7" w:rsidP="001A098D">
                  <w:pPr>
                    <w:framePr w:hSpace="141" w:wrap="around" w:vAnchor="text" w:hAnchor="margin" w:y="160"/>
                    <w:spacing w:after="0"/>
                    <w:ind w:left="0" w:firstLine="0"/>
                    <w:rPr>
                      <w:sz w:val="20"/>
                      <w:szCs w:val="20"/>
                      <w:lang w:eastAsia="sl-SI"/>
                    </w:rPr>
                  </w:pPr>
                  <w:r w:rsidRPr="00C60052">
                    <w:rPr>
                      <w:sz w:val="20"/>
                      <w:szCs w:val="20"/>
                      <w:lang w:eastAsia="sl-SI"/>
                    </w:rPr>
                    <w:t>8</w:t>
                  </w:r>
                  <w:r w:rsidR="000B6A3B">
                    <w:rPr>
                      <w:sz w:val="20"/>
                      <w:szCs w:val="20"/>
                      <w:lang w:eastAsia="sl-SI"/>
                    </w:rPr>
                    <w:t>/13</w:t>
                  </w:r>
                </w:p>
              </w:tc>
              <w:tc>
                <w:tcPr>
                  <w:tcW w:w="2338" w:type="dxa"/>
                </w:tcPr>
                <w:p w:rsidR="004041D7" w:rsidRPr="00C60052" w:rsidRDefault="004041D7" w:rsidP="001A098D">
                  <w:pPr>
                    <w:framePr w:hSpace="141" w:wrap="around" w:vAnchor="text" w:hAnchor="margin" w:y="160"/>
                    <w:spacing w:after="0"/>
                    <w:ind w:left="0" w:firstLine="0"/>
                    <w:rPr>
                      <w:sz w:val="20"/>
                      <w:szCs w:val="20"/>
                      <w:lang w:eastAsia="sl-SI"/>
                    </w:rPr>
                  </w:pPr>
                  <w:proofErr w:type="spellStart"/>
                  <w:r w:rsidRPr="00C60052">
                    <w:rPr>
                      <w:sz w:val="20"/>
                      <w:szCs w:val="20"/>
                      <w:lang w:eastAsia="sl-SI"/>
                    </w:rPr>
                    <w:t>Saubermacher</w:t>
                  </w:r>
                  <w:proofErr w:type="spellEnd"/>
                  <w:r w:rsidRPr="00C60052">
                    <w:rPr>
                      <w:sz w:val="20"/>
                      <w:szCs w:val="20"/>
                      <w:lang w:eastAsia="sl-SI"/>
                    </w:rPr>
                    <w:t xml:space="preserve"> Slovenija d.o.o.</w:t>
                  </w:r>
                </w:p>
              </w:tc>
              <w:tc>
                <w:tcPr>
                  <w:tcW w:w="1335" w:type="dxa"/>
                </w:tcPr>
                <w:p w:rsidR="004041D7" w:rsidRPr="00C60052" w:rsidRDefault="000B6A3B" w:rsidP="001A098D">
                  <w:pPr>
                    <w:framePr w:hSpace="141" w:wrap="around" w:vAnchor="text" w:hAnchor="margin" w:y="160"/>
                    <w:spacing w:after="0"/>
                    <w:ind w:left="0" w:firstLine="0"/>
                    <w:rPr>
                      <w:sz w:val="20"/>
                      <w:szCs w:val="20"/>
                      <w:lang w:eastAsia="sl-SI"/>
                    </w:rPr>
                  </w:pPr>
                  <w:r>
                    <w:rPr>
                      <w:sz w:val="20"/>
                      <w:szCs w:val="20"/>
                      <w:lang w:eastAsia="sl-SI"/>
                    </w:rPr>
                    <w:t>2.3.2017</w:t>
                  </w:r>
                </w:p>
              </w:tc>
              <w:tc>
                <w:tcPr>
                  <w:tcW w:w="2832" w:type="dxa"/>
                </w:tcPr>
                <w:p w:rsidR="004041D7" w:rsidRPr="00C60052" w:rsidRDefault="004041D7" w:rsidP="001A098D">
                  <w:pPr>
                    <w:framePr w:hSpace="141" w:wrap="around" w:vAnchor="text" w:hAnchor="margin" w:y="160"/>
                    <w:spacing w:after="0"/>
                    <w:ind w:left="0" w:firstLine="0"/>
                    <w:rPr>
                      <w:sz w:val="20"/>
                      <w:szCs w:val="20"/>
                      <w:lang w:eastAsia="sl-SI"/>
                    </w:rPr>
                  </w:pPr>
                </w:p>
              </w:tc>
            </w:tr>
            <w:tr w:rsidR="004041D7" w:rsidRPr="00AD4C5A" w:rsidTr="004041D7">
              <w:tc>
                <w:tcPr>
                  <w:tcW w:w="523" w:type="dxa"/>
                </w:tcPr>
                <w:p w:rsidR="004041D7" w:rsidRPr="00C60052" w:rsidRDefault="004041D7" w:rsidP="001A098D">
                  <w:pPr>
                    <w:framePr w:hSpace="141" w:wrap="around" w:vAnchor="text" w:hAnchor="margin" w:y="160"/>
                    <w:spacing w:after="0"/>
                    <w:ind w:left="0" w:firstLine="0"/>
                    <w:rPr>
                      <w:sz w:val="20"/>
                      <w:szCs w:val="20"/>
                      <w:lang w:eastAsia="sl-SI"/>
                    </w:rPr>
                  </w:pPr>
                  <w:r w:rsidRPr="00C60052">
                    <w:rPr>
                      <w:sz w:val="20"/>
                      <w:szCs w:val="20"/>
                      <w:lang w:eastAsia="sl-SI"/>
                    </w:rPr>
                    <w:t>9</w:t>
                  </w:r>
                  <w:r w:rsidR="000B6A3B">
                    <w:rPr>
                      <w:sz w:val="20"/>
                      <w:szCs w:val="20"/>
                      <w:lang w:eastAsia="sl-SI"/>
                    </w:rPr>
                    <w:t>/13</w:t>
                  </w:r>
                </w:p>
              </w:tc>
              <w:tc>
                <w:tcPr>
                  <w:tcW w:w="2338" w:type="dxa"/>
                </w:tcPr>
                <w:p w:rsidR="004041D7" w:rsidRPr="00C60052" w:rsidRDefault="004041D7" w:rsidP="001A098D">
                  <w:pPr>
                    <w:framePr w:hSpace="141" w:wrap="around" w:vAnchor="text" w:hAnchor="margin" w:y="160"/>
                    <w:spacing w:after="0"/>
                    <w:ind w:left="0" w:firstLine="0"/>
                    <w:rPr>
                      <w:sz w:val="20"/>
                      <w:szCs w:val="20"/>
                      <w:lang w:eastAsia="sl-SI"/>
                    </w:rPr>
                  </w:pPr>
                  <w:r w:rsidRPr="00C60052">
                    <w:rPr>
                      <w:sz w:val="20"/>
                      <w:szCs w:val="20"/>
                      <w:lang w:eastAsia="sl-SI"/>
                    </w:rPr>
                    <w:t>Občina Zreče - za področje oskrbe s pitno vodo</w:t>
                  </w:r>
                </w:p>
              </w:tc>
              <w:tc>
                <w:tcPr>
                  <w:tcW w:w="1335" w:type="dxa"/>
                </w:tcPr>
                <w:p w:rsidR="004041D7" w:rsidRPr="00C60052" w:rsidRDefault="000B6A3B" w:rsidP="001A098D">
                  <w:pPr>
                    <w:framePr w:hSpace="141" w:wrap="around" w:vAnchor="text" w:hAnchor="margin" w:y="160"/>
                    <w:spacing w:after="0"/>
                    <w:ind w:left="0" w:firstLine="0"/>
                    <w:rPr>
                      <w:sz w:val="20"/>
                      <w:szCs w:val="20"/>
                      <w:lang w:eastAsia="sl-SI"/>
                    </w:rPr>
                  </w:pPr>
                  <w:r>
                    <w:rPr>
                      <w:sz w:val="20"/>
                      <w:szCs w:val="20"/>
                      <w:lang w:eastAsia="sl-SI"/>
                    </w:rPr>
                    <w:t>9.3.2017</w:t>
                  </w:r>
                </w:p>
              </w:tc>
              <w:tc>
                <w:tcPr>
                  <w:tcW w:w="2832" w:type="dxa"/>
                </w:tcPr>
                <w:p w:rsidR="004041D7" w:rsidRPr="00C60052" w:rsidRDefault="000B6A3B" w:rsidP="001A098D">
                  <w:pPr>
                    <w:framePr w:hSpace="141" w:wrap="around" w:vAnchor="text" w:hAnchor="margin" w:y="160"/>
                    <w:spacing w:after="0"/>
                    <w:ind w:left="0" w:firstLine="0"/>
                    <w:rPr>
                      <w:sz w:val="20"/>
                      <w:szCs w:val="20"/>
                      <w:lang w:eastAsia="sl-SI"/>
                    </w:rPr>
                  </w:pPr>
                  <w:r>
                    <w:rPr>
                      <w:sz w:val="20"/>
                      <w:szCs w:val="20"/>
                      <w:lang w:eastAsia="sl-SI"/>
                    </w:rPr>
                    <w:t>35113-0016/2017-2</w:t>
                  </w:r>
                </w:p>
              </w:tc>
            </w:tr>
            <w:tr w:rsidR="004041D7" w:rsidRPr="00AD4C5A" w:rsidTr="004041D7">
              <w:tc>
                <w:tcPr>
                  <w:tcW w:w="523" w:type="dxa"/>
                </w:tcPr>
                <w:p w:rsidR="004041D7" w:rsidRPr="00C60052" w:rsidRDefault="004041D7" w:rsidP="001A098D">
                  <w:pPr>
                    <w:framePr w:hSpace="141" w:wrap="around" w:vAnchor="text" w:hAnchor="margin" w:y="160"/>
                    <w:spacing w:after="0"/>
                    <w:ind w:left="0" w:firstLine="0"/>
                    <w:rPr>
                      <w:sz w:val="20"/>
                      <w:szCs w:val="20"/>
                      <w:lang w:eastAsia="sl-SI"/>
                    </w:rPr>
                  </w:pPr>
                  <w:r w:rsidRPr="00C60052">
                    <w:rPr>
                      <w:sz w:val="20"/>
                      <w:szCs w:val="20"/>
                      <w:lang w:eastAsia="sl-SI"/>
                    </w:rPr>
                    <w:t>10</w:t>
                  </w:r>
                  <w:r w:rsidR="000B6A3B">
                    <w:rPr>
                      <w:sz w:val="20"/>
                      <w:szCs w:val="20"/>
                      <w:lang w:eastAsia="sl-SI"/>
                    </w:rPr>
                    <w:t>/13</w:t>
                  </w:r>
                </w:p>
              </w:tc>
              <w:tc>
                <w:tcPr>
                  <w:tcW w:w="2338" w:type="dxa"/>
                </w:tcPr>
                <w:p w:rsidR="004041D7" w:rsidRPr="00C60052" w:rsidRDefault="004041D7" w:rsidP="001A098D">
                  <w:pPr>
                    <w:framePr w:hSpace="141" w:wrap="around" w:vAnchor="text" w:hAnchor="margin" w:y="160"/>
                    <w:spacing w:after="0"/>
                    <w:ind w:left="0" w:firstLine="0"/>
                    <w:rPr>
                      <w:sz w:val="20"/>
                      <w:szCs w:val="20"/>
                      <w:lang w:eastAsia="sl-SI"/>
                    </w:rPr>
                  </w:pPr>
                  <w:r w:rsidRPr="00C60052">
                    <w:rPr>
                      <w:sz w:val="20"/>
                      <w:szCs w:val="20"/>
                      <w:lang w:eastAsia="sl-SI"/>
                    </w:rPr>
                    <w:t>Občina Zreče - področje ravnanja z odpadnimi vodami</w:t>
                  </w:r>
                </w:p>
              </w:tc>
              <w:tc>
                <w:tcPr>
                  <w:tcW w:w="1335" w:type="dxa"/>
                </w:tcPr>
                <w:p w:rsidR="004041D7" w:rsidRPr="00C60052" w:rsidRDefault="00414050" w:rsidP="001A098D">
                  <w:pPr>
                    <w:framePr w:hSpace="141" w:wrap="around" w:vAnchor="text" w:hAnchor="margin" w:y="160"/>
                    <w:spacing w:after="0"/>
                    <w:ind w:left="0" w:firstLine="0"/>
                    <w:rPr>
                      <w:sz w:val="20"/>
                      <w:szCs w:val="20"/>
                      <w:lang w:eastAsia="sl-SI"/>
                    </w:rPr>
                  </w:pPr>
                  <w:r>
                    <w:rPr>
                      <w:sz w:val="20"/>
                      <w:szCs w:val="20"/>
                      <w:lang w:eastAsia="sl-SI"/>
                    </w:rPr>
                    <w:t>10.10.2016</w:t>
                  </w:r>
                </w:p>
              </w:tc>
              <w:tc>
                <w:tcPr>
                  <w:tcW w:w="2832" w:type="dxa"/>
                </w:tcPr>
                <w:p w:rsidR="004041D7" w:rsidRPr="00C60052" w:rsidRDefault="00414050" w:rsidP="001A098D">
                  <w:pPr>
                    <w:framePr w:hSpace="141" w:wrap="around" w:vAnchor="text" w:hAnchor="margin" w:y="160"/>
                    <w:spacing w:after="0"/>
                    <w:ind w:left="0" w:firstLine="0"/>
                    <w:rPr>
                      <w:sz w:val="20"/>
                      <w:szCs w:val="20"/>
                      <w:lang w:eastAsia="sl-SI"/>
                    </w:rPr>
                  </w:pPr>
                  <w:r>
                    <w:rPr>
                      <w:sz w:val="20"/>
                      <w:szCs w:val="20"/>
                      <w:lang w:eastAsia="sl-SI"/>
                    </w:rPr>
                    <w:t>35113-0018/2017-2</w:t>
                  </w:r>
                </w:p>
              </w:tc>
            </w:tr>
            <w:tr w:rsidR="004041D7" w:rsidRPr="00AD4C5A" w:rsidTr="004041D7">
              <w:tc>
                <w:tcPr>
                  <w:tcW w:w="523" w:type="dxa"/>
                </w:tcPr>
                <w:p w:rsidR="004041D7" w:rsidRPr="00C60052" w:rsidRDefault="004041D7" w:rsidP="001A098D">
                  <w:pPr>
                    <w:framePr w:hSpace="141" w:wrap="around" w:vAnchor="text" w:hAnchor="margin" w:y="160"/>
                    <w:spacing w:after="0"/>
                    <w:ind w:left="0" w:firstLine="0"/>
                    <w:rPr>
                      <w:sz w:val="20"/>
                      <w:szCs w:val="20"/>
                      <w:lang w:eastAsia="sl-SI"/>
                    </w:rPr>
                  </w:pPr>
                  <w:r w:rsidRPr="00C60052">
                    <w:rPr>
                      <w:sz w:val="20"/>
                      <w:szCs w:val="20"/>
                      <w:lang w:eastAsia="sl-SI"/>
                    </w:rPr>
                    <w:t>11</w:t>
                  </w:r>
                  <w:r w:rsidR="000B6A3B">
                    <w:rPr>
                      <w:sz w:val="20"/>
                      <w:szCs w:val="20"/>
                      <w:lang w:eastAsia="sl-SI"/>
                    </w:rPr>
                    <w:t>/13</w:t>
                  </w:r>
                </w:p>
              </w:tc>
              <w:tc>
                <w:tcPr>
                  <w:tcW w:w="2338" w:type="dxa"/>
                </w:tcPr>
                <w:p w:rsidR="004041D7" w:rsidRPr="00C60052" w:rsidRDefault="004041D7" w:rsidP="001A098D">
                  <w:pPr>
                    <w:framePr w:hSpace="141" w:wrap="around" w:vAnchor="text" w:hAnchor="margin" w:y="160"/>
                    <w:spacing w:after="0"/>
                    <w:ind w:left="0" w:firstLine="0"/>
                    <w:rPr>
                      <w:sz w:val="20"/>
                      <w:szCs w:val="20"/>
                      <w:lang w:eastAsia="sl-SI"/>
                    </w:rPr>
                  </w:pPr>
                  <w:r w:rsidRPr="00C60052">
                    <w:rPr>
                      <w:sz w:val="20"/>
                      <w:szCs w:val="20"/>
                      <w:lang w:eastAsia="sl-SI"/>
                    </w:rPr>
                    <w:t>Občina Zreče – za področje občinskih cest in javnih površin</w:t>
                  </w:r>
                </w:p>
              </w:tc>
              <w:tc>
                <w:tcPr>
                  <w:tcW w:w="1335" w:type="dxa"/>
                </w:tcPr>
                <w:p w:rsidR="004041D7" w:rsidRPr="00C60052" w:rsidRDefault="004027A5" w:rsidP="001A098D">
                  <w:pPr>
                    <w:framePr w:hSpace="141" w:wrap="around" w:vAnchor="text" w:hAnchor="margin" w:y="160"/>
                    <w:spacing w:after="0"/>
                    <w:ind w:left="0" w:firstLine="0"/>
                    <w:rPr>
                      <w:sz w:val="20"/>
                      <w:szCs w:val="20"/>
                      <w:lang w:eastAsia="sl-SI"/>
                    </w:rPr>
                  </w:pPr>
                  <w:r>
                    <w:rPr>
                      <w:sz w:val="20"/>
                      <w:szCs w:val="20"/>
                      <w:lang w:eastAsia="sl-SI"/>
                    </w:rPr>
                    <w:t>7.3.2017</w:t>
                  </w:r>
                </w:p>
              </w:tc>
              <w:tc>
                <w:tcPr>
                  <w:tcW w:w="2832" w:type="dxa"/>
                </w:tcPr>
                <w:p w:rsidR="004041D7" w:rsidRPr="00C60052" w:rsidRDefault="004027A5" w:rsidP="001A098D">
                  <w:pPr>
                    <w:framePr w:hSpace="141" w:wrap="around" w:vAnchor="text" w:hAnchor="margin" w:y="160"/>
                    <w:spacing w:after="0"/>
                    <w:ind w:left="0" w:firstLine="0"/>
                    <w:rPr>
                      <w:sz w:val="20"/>
                      <w:szCs w:val="20"/>
                      <w:lang w:eastAsia="sl-SI"/>
                    </w:rPr>
                  </w:pPr>
                  <w:r>
                    <w:rPr>
                      <w:sz w:val="20"/>
                      <w:szCs w:val="20"/>
                      <w:lang w:eastAsia="sl-SI"/>
                    </w:rPr>
                    <w:t>35113-0017/2017-2</w:t>
                  </w:r>
                </w:p>
              </w:tc>
            </w:tr>
            <w:tr w:rsidR="004041D7" w:rsidRPr="00AD4C5A" w:rsidTr="004041D7">
              <w:tc>
                <w:tcPr>
                  <w:tcW w:w="523" w:type="dxa"/>
                </w:tcPr>
                <w:p w:rsidR="004041D7" w:rsidRPr="00C60052" w:rsidRDefault="004041D7" w:rsidP="001A098D">
                  <w:pPr>
                    <w:framePr w:hSpace="141" w:wrap="around" w:vAnchor="text" w:hAnchor="margin" w:y="160"/>
                    <w:spacing w:after="0"/>
                    <w:ind w:left="0" w:firstLine="0"/>
                    <w:rPr>
                      <w:sz w:val="20"/>
                      <w:szCs w:val="20"/>
                      <w:lang w:eastAsia="sl-SI"/>
                    </w:rPr>
                  </w:pPr>
                  <w:r w:rsidRPr="00C60052">
                    <w:rPr>
                      <w:sz w:val="20"/>
                      <w:szCs w:val="20"/>
                      <w:lang w:eastAsia="sl-SI"/>
                    </w:rPr>
                    <w:t>12</w:t>
                  </w:r>
                  <w:r w:rsidR="000B6A3B">
                    <w:rPr>
                      <w:sz w:val="20"/>
                      <w:szCs w:val="20"/>
                      <w:lang w:eastAsia="sl-SI"/>
                    </w:rPr>
                    <w:t>/13</w:t>
                  </w:r>
                </w:p>
              </w:tc>
              <w:tc>
                <w:tcPr>
                  <w:tcW w:w="2338" w:type="dxa"/>
                </w:tcPr>
                <w:p w:rsidR="004041D7" w:rsidRPr="00C60052" w:rsidRDefault="004041D7" w:rsidP="001A098D">
                  <w:pPr>
                    <w:framePr w:hSpace="141" w:wrap="around" w:vAnchor="text" w:hAnchor="margin" w:y="160"/>
                    <w:spacing w:after="0"/>
                    <w:ind w:left="0" w:firstLine="0"/>
                    <w:rPr>
                      <w:sz w:val="20"/>
                      <w:szCs w:val="20"/>
                      <w:lang w:eastAsia="sl-SI"/>
                    </w:rPr>
                  </w:pPr>
                  <w:r w:rsidRPr="00C60052">
                    <w:rPr>
                      <w:sz w:val="20"/>
                      <w:szCs w:val="20"/>
                      <w:lang w:eastAsia="sl-SI"/>
                    </w:rPr>
                    <w:t>Krajevna skupnost Zreče</w:t>
                  </w:r>
                </w:p>
              </w:tc>
              <w:tc>
                <w:tcPr>
                  <w:tcW w:w="1335" w:type="dxa"/>
                </w:tcPr>
                <w:p w:rsidR="004041D7" w:rsidRPr="00C60052" w:rsidRDefault="004041D7" w:rsidP="001A098D">
                  <w:pPr>
                    <w:framePr w:hSpace="141" w:wrap="around" w:vAnchor="text" w:hAnchor="margin" w:y="160"/>
                    <w:spacing w:after="0"/>
                    <w:ind w:left="0" w:firstLine="0"/>
                    <w:rPr>
                      <w:sz w:val="20"/>
                      <w:szCs w:val="20"/>
                      <w:lang w:eastAsia="sl-SI"/>
                    </w:rPr>
                  </w:pPr>
                  <w:r w:rsidRPr="00C60052">
                    <w:rPr>
                      <w:sz w:val="20"/>
                      <w:szCs w:val="20"/>
                      <w:lang w:eastAsia="sl-SI"/>
                    </w:rPr>
                    <w:t>1</w:t>
                  </w:r>
                  <w:r w:rsidR="00184E2F" w:rsidRPr="00C60052">
                    <w:rPr>
                      <w:sz w:val="20"/>
                      <w:szCs w:val="20"/>
                      <w:lang w:eastAsia="sl-SI"/>
                    </w:rPr>
                    <w:t>6</w:t>
                  </w:r>
                  <w:r w:rsidRPr="00C60052">
                    <w:rPr>
                      <w:sz w:val="20"/>
                      <w:szCs w:val="20"/>
                      <w:lang w:eastAsia="sl-SI"/>
                    </w:rPr>
                    <w:t>.8.2016</w:t>
                  </w:r>
                </w:p>
              </w:tc>
              <w:tc>
                <w:tcPr>
                  <w:tcW w:w="2832" w:type="dxa"/>
                </w:tcPr>
                <w:p w:rsidR="004041D7" w:rsidRPr="00C60052" w:rsidRDefault="004041D7" w:rsidP="001A098D">
                  <w:pPr>
                    <w:framePr w:hSpace="141" w:wrap="around" w:vAnchor="text" w:hAnchor="margin" w:y="160"/>
                    <w:spacing w:after="0"/>
                    <w:ind w:left="0" w:firstLine="0"/>
                    <w:rPr>
                      <w:sz w:val="20"/>
                      <w:szCs w:val="20"/>
                      <w:lang w:eastAsia="sl-SI"/>
                    </w:rPr>
                  </w:pPr>
                </w:p>
              </w:tc>
            </w:tr>
            <w:tr w:rsidR="004041D7" w:rsidRPr="00AD4C5A" w:rsidTr="004041D7">
              <w:tc>
                <w:tcPr>
                  <w:tcW w:w="523" w:type="dxa"/>
                </w:tcPr>
                <w:p w:rsidR="004041D7" w:rsidRPr="00C60052" w:rsidRDefault="004041D7" w:rsidP="001A098D">
                  <w:pPr>
                    <w:framePr w:hSpace="141" w:wrap="around" w:vAnchor="text" w:hAnchor="margin" w:y="160"/>
                    <w:spacing w:after="0"/>
                    <w:ind w:left="0" w:firstLine="0"/>
                    <w:rPr>
                      <w:sz w:val="20"/>
                      <w:szCs w:val="20"/>
                      <w:lang w:eastAsia="sl-SI"/>
                    </w:rPr>
                  </w:pPr>
                  <w:r w:rsidRPr="00C60052">
                    <w:rPr>
                      <w:sz w:val="20"/>
                      <w:szCs w:val="20"/>
                      <w:lang w:eastAsia="sl-SI"/>
                    </w:rPr>
                    <w:t>13</w:t>
                  </w:r>
                  <w:r w:rsidR="000B6A3B">
                    <w:rPr>
                      <w:sz w:val="20"/>
                      <w:szCs w:val="20"/>
                      <w:lang w:eastAsia="sl-SI"/>
                    </w:rPr>
                    <w:t>/13</w:t>
                  </w:r>
                </w:p>
              </w:tc>
              <w:tc>
                <w:tcPr>
                  <w:tcW w:w="2338" w:type="dxa"/>
                </w:tcPr>
                <w:p w:rsidR="004041D7" w:rsidRPr="00C60052" w:rsidRDefault="004041D7" w:rsidP="001A098D">
                  <w:pPr>
                    <w:framePr w:hSpace="141" w:wrap="around" w:vAnchor="text" w:hAnchor="margin" w:y="160"/>
                    <w:spacing w:after="0"/>
                    <w:ind w:left="0" w:firstLine="0"/>
                    <w:rPr>
                      <w:sz w:val="20"/>
                      <w:szCs w:val="20"/>
                      <w:lang w:eastAsia="sl-SI"/>
                    </w:rPr>
                  </w:pPr>
                  <w:r w:rsidRPr="00C60052">
                    <w:rPr>
                      <w:sz w:val="20"/>
                      <w:szCs w:val="20"/>
                      <w:lang w:eastAsia="sl-SI"/>
                    </w:rPr>
                    <w:t>Telemach d.o.o.</w:t>
                  </w:r>
                </w:p>
              </w:tc>
              <w:tc>
                <w:tcPr>
                  <w:tcW w:w="1335" w:type="dxa"/>
                </w:tcPr>
                <w:p w:rsidR="004041D7" w:rsidRPr="00C60052" w:rsidRDefault="000B6A3B" w:rsidP="001A098D">
                  <w:pPr>
                    <w:framePr w:hSpace="141" w:wrap="around" w:vAnchor="text" w:hAnchor="margin" w:y="160"/>
                    <w:spacing w:after="0"/>
                    <w:ind w:left="0" w:firstLine="0"/>
                    <w:rPr>
                      <w:sz w:val="20"/>
                      <w:szCs w:val="20"/>
                      <w:lang w:eastAsia="sl-SI"/>
                    </w:rPr>
                  </w:pPr>
                  <w:r>
                    <w:rPr>
                      <w:sz w:val="20"/>
                      <w:szCs w:val="20"/>
                      <w:lang w:eastAsia="sl-SI"/>
                    </w:rPr>
                    <w:t>24.2.2017</w:t>
                  </w:r>
                </w:p>
              </w:tc>
              <w:tc>
                <w:tcPr>
                  <w:tcW w:w="2832" w:type="dxa"/>
                </w:tcPr>
                <w:p w:rsidR="004041D7" w:rsidRPr="00C60052" w:rsidRDefault="000B6A3B" w:rsidP="001A098D">
                  <w:pPr>
                    <w:framePr w:hSpace="141" w:wrap="around" w:vAnchor="text" w:hAnchor="margin" w:y="160"/>
                    <w:spacing w:after="0"/>
                    <w:ind w:left="0" w:firstLine="0"/>
                    <w:rPr>
                      <w:sz w:val="20"/>
                      <w:szCs w:val="20"/>
                      <w:lang w:eastAsia="sl-SI"/>
                    </w:rPr>
                  </w:pPr>
                  <w:r>
                    <w:rPr>
                      <w:sz w:val="20"/>
                      <w:szCs w:val="20"/>
                      <w:lang w:eastAsia="sl-SI"/>
                    </w:rPr>
                    <w:t>060/1-2017</w:t>
                  </w:r>
                </w:p>
              </w:tc>
            </w:tr>
          </w:tbl>
          <w:p w:rsidR="004041D7" w:rsidRDefault="004041D7" w:rsidP="004041D7">
            <w:pPr>
              <w:rPr>
                <w:b/>
                <w:bCs/>
                <w:sz w:val="20"/>
                <w:szCs w:val="20"/>
              </w:rPr>
            </w:pPr>
          </w:p>
          <w:p w:rsidR="004041D7" w:rsidRDefault="004041D7" w:rsidP="004041D7">
            <w:pPr>
              <w:rPr>
                <w:b/>
                <w:bCs/>
                <w:sz w:val="20"/>
                <w:szCs w:val="20"/>
              </w:rPr>
            </w:pPr>
          </w:p>
          <w:p w:rsidR="004041D7" w:rsidRDefault="004041D7" w:rsidP="004041D7">
            <w:pPr>
              <w:rPr>
                <w:b/>
                <w:bCs/>
                <w:sz w:val="20"/>
                <w:szCs w:val="20"/>
              </w:rPr>
            </w:pPr>
          </w:p>
          <w:p w:rsidR="004041D7" w:rsidRDefault="004041D7" w:rsidP="004041D7">
            <w:pPr>
              <w:rPr>
                <w:b/>
                <w:bCs/>
                <w:sz w:val="20"/>
                <w:szCs w:val="20"/>
              </w:rPr>
            </w:pPr>
          </w:p>
          <w:p w:rsidR="004041D7" w:rsidRPr="00936788" w:rsidRDefault="004041D7" w:rsidP="004041D7">
            <w:pPr>
              <w:rPr>
                <w:b/>
                <w:bCs/>
                <w:sz w:val="20"/>
                <w:szCs w:val="20"/>
              </w:rPr>
            </w:pPr>
            <w:r w:rsidRPr="00936788">
              <w:rPr>
                <w:b/>
                <w:bCs/>
                <w:sz w:val="20"/>
                <w:szCs w:val="20"/>
              </w:rPr>
              <w:t>CPVO ni potrebno izvesti !</w:t>
            </w:r>
          </w:p>
          <w:p w:rsidR="004041D7" w:rsidRPr="00936788" w:rsidRDefault="004041D7" w:rsidP="00CA0820">
            <w:pPr>
              <w:rPr>
                <w:b/>
                <w:bCs/>
                <w:sz w:val="20"/>
                <w:szCs w:val="20"/>
              </w:rPr>
            </w:pPr>
            <w:r w:rsidRPr="00936788">
              <w:rPr>
                <w:b/>
                <w:bCs/>
                <w:sz w:val="20"/>
                <w:szCs w:val="20"/>
              </w:rPr>
              <w:t xml:space="preserve">PRILOGA: KOPIJE </w:t>
            </w:r>
            <w:r w:rsidR="00CA0820">
              <w:rPr>
                <w:b/>
                <w:bCs/>
                <w:sz w:val="20"/>
                <w:szCs w:val="20"/>
              </w:rPr>
              <w:t>MNENJ</w:t>
            </w:r>
            <w:r w:rsidRPr="00936788">
              <w:rPr>
                <w:b/>
                <w:bCs/>
                <w:sz w:val="20"/>
                <w:szCs w:val="20"/>
              </w:rPr>
              <w:t xml:space="preserve"> NOSILCEV </w:t>
            </w:r>
            <w:r w:rsidR="00074F73">
              <w:rPr>
                <w:b/>
                <w:bCs/>
                <w:sz w:val="20"/>
                <w:szCs w:val="20"/>
              </w:rPr>
              <w:t xml:space="preserve"> </w:t>
            </w:r>
            <w:r w:rsidRPr="00936788">
              <w:rPr>
                <w:b/>
                <w:bCs/>
                <w:sz w:val="20"/>
                <w:szCs w:val="20"/>
              </w:rPr>
              <w:t xml:space="preserve">UREJANJA </w:t>
            </w:r>
            <w:r w:rsidR="00074F73">
              <w:rPr>
                <w:b/>
                <w:bCs/>
                <w:sz w:val="20"/>
                <w:szCs w:val="20"/>
              </w:rPr>
              <w:t xml:space="preserve"> </w:t>
            </w:r>
            <w:r w:rsidRPr="00936788">
              <w:rPr>
                <w:b/>
                <w:bCs/>
                <w:sz w:val="20"/>
                <w:szCs w:val="20"/>
              </w:rPr>
              <w:t>PROSTORA</w:t>
            </w:r>
          </w:p>
        </w:tc>
      </w:tr>
    </w:tbl>
    <w:p w:rsidR="00211994" w:rsidRDefault="00211994" w:rsidP="00F75651">
      <w:pPr>
        <w:spacing w:after="80" w:line="240" w:lineRule="auto"/>
        <w:ind w:left="2552"/>
      </w:pPr>
    </w:p>
    <w:p w:rsidR="0001083E" w:rsidRDefault="0001083E" w:rsidP="00F75651">
      <w:pPr>
        <w:spacing w:after="80" w:line="240" w:lineRule="auto"/>
        <w:ind w:left="2552"/>
      </w:pPr>
    </w:p>
    <w:p w:rsidR="0001083E" w:rsidRDefault="0001083E" w:rsidP="00F75651">
      <w:pPr>
        <w:spacing w:after="80" w:line="240" w:lineRule="auto"/>
        <w:ind w:left="2552"/>
      </w:pPr>
    </w:p>
    <w:p w:rsidR="00074F73" w:rsidRDefault="00074F73" w:rsidP="00F75651">
      <w:pPr>
        <w:spacing w:after="80" w:line="240" w:lineRule="auto"/>
        <w:ind w:left="2552"/>
      </w:pPr>
    </w:p>
    <w:p w:rsidR="00074F73" w:rsidRDefault="00074F73" w:rsidP="00F75651">
      <w:pPr>
        <w:spacing w:after="80" w:line="240" w:lineRule="auto"/>
        <w:ind w:left="2552"/>
      </w:pPr>
    </w:p>
    <w:p w:rsidR="00074F73" w:rsidRDefault="00074F73" w:rsidP="00F75651">
      <w:pPr>
        <w:spacing w:after="80" w:line="240" w:lineRule="auto"/>
        <w:ind w:left="2552"/>
      </w:pPr>
    </w:p>
    <w:p w:rsidR="0001083E" w:rsidRDefault="0001083E" w:rsidP="00F75651">
      <w:pPr>
        <w:spacing w:after="80" w:line="240" w:lineRule="auto"/>
        <w:ind w:left="2552"/>
      </w:pPr>
    </w:p>
    <w:p w:rsidR="0001083E" w:rsidRDefault="0001083E" w:rsidP="00F75651">
      <w:pPr>
        <w:spacing w:after="80" w:line="240" w:lineRule="auto"/>
        <w:ind w:left="2552"/>
      </w:pPr>
    </w:p>
    <w:tbl>
      <w:tblPr>
        <w:tblpPr w:leftFromText="141" w:rightFromText="141" w:vertAnchor="text" w:horzAnchor="margin" w:tblpY="160"/>
        <w:tblW w:w="9606" w:type="dxa"/>
        <w:tblBorders>
          <w:top w:val="single" w:sz="24" w:space="0" w:color="auto"/>
          <w:bottom w:val="single" w:sz="24" w:space="0" w:color="auto"/>
        </w:tblBorders>
        <w:tblLook w:val="04A0"/>
      </w:tblPr>
      <w:tblGrid>
        <w:gridCol w:w="2518"/>
        <w:gridCol w:w="7088"/>
      </w:tblGrid>
      <w:tr w:rsidR="0001083E" w:rsidRPr="00936788" w:rsidTr="0008504A">
        <w:trPr>
          <w:trHeight w:val="41"/>
        </w:trPr>
        <w:tc>
          <w:tcPr>
            <w:tcW w:w="2518" w:type="dxa"/>
            <w:tcBorders>
              <w:top w:val="single" w:sz="4" w:space="0" w:color="auto"/>
              <w:bottom w:val="single" w:sz="4" w:space="0" w:color="auto"/>
            </w:tcBorders>
            <w:shd w:val="clear" w:color="auto" w:fill="auto"/>
          </w:tcPr>
          <w:p w:rsidR="0001083E" w:rsidRPr="00936788" w:rsidRDefault="0001083E" w:rsidP="0001083E">
            <w:pPr>
              <w:pStyle w:val="Naslov2"/>
              <w:framePr w:hSpace="0" w:wrap="auto" w:vAnchor="margin" w:hAnchor="text" w:yAlign="inline"/>
            </w:pPr>
            <w:r w:rsidRPr="00936788">
              <w:lastRenderedPageBreak/>
              <w:t xml:space="preserve">Priloga </w:t>
            </w:r>
            <w:r>
              <w:t>6</w:t>
            </w:r>
          </w:p>
        </w:tc>
        <w:tc>
          <w:tcPr>
            <w:tcW w:w="7088" w:type="dxa"/>
            <w:tcBorders>
              <w:top w:val="single" w:sz="4" w:space="0" w:color="auto"/>
              <w:bottom w:val="single" w:sz="4" w:space="0" w:color="auto"/>
            </w:tcBorders>
            <w:shd w:val="clear" w:color="auto" w:fill="auto"/>
          </w:tcPr>
          <w:p w:rsidR="0001083E" w:rsidRPr="00936788" w:rsidRDefault="0001083E" w:rsidP="0008504A">
            <w:pPr>
              <w:pStyle w:val="Naslov2"/>
              <w:framePr w:hSpace="0" w:wrap="auto" w:vAnchor="margin" w:hAnchor="text" w:yAlign="inline"/>
            </w:pPr>
            <w:r w:rsidRPr="00936788">
              <w:t>POVZETEK ZA JAVNOST</w:t>
            </w:r>
          </w:p>
          <w:p w:rsidR="0001083E" w:rsidRPr="00936788" w:rsidRDefault="0001083E" w:rsidP="0008504A">
            <w:pPr>
              <w:spacing w:after="0" w:line="240" w:lineRule="auto"/>
              <w:rPr>
                <w:rFonts w:eastAsia="Times New Roman"/>
                <w:sz w:val="20"/>
                <w:szCs w:val="20"/>
                <w:lang w:eastAsia="sl-SI"/>
              </w:rPr>
            </w:pPr>
          </w:p>
        </w:tc>
      </w:tr>
      <w:tr w:rsidR="0001083E" w:rsidRPr="00936788" w:rsidTr="0008504A">
        <w:trPr>
          <w:trHeight w:val="41"/>
        </w:trPr>
        <w:tc>
          <w:tcPr>
            <w:tcW w:w="2518" w:type="dxa"/>
            <w:tcBorders>
              <w:top w:val="single" w:sz="4" w:space="0" w:color="auto"/>
              <w:bottom w:val="single" w:sz="4" w:space="0" w:color="auto"/>
            </w:tcBorders>
            <w:shd w:val="clear" w:color="auto" w:fill="auto"/>
          </w:tcPr>
          <w:p w:rsidR="0001083E" w:rsidRPr="00936788" w:rsidRDefault="0001083E" w:rsidP="0008504A">
            <w:pPr>
              <w:pStyle w:val="Naslov2"/>
              <w:framePr w:hSpace="0" w:wrap="auto" w:vAnchor="margin" w:hAnchor="text" w:yAlign="inline"/>
              <w:rPr>
                <w:lang w:val="de-DE"/>
              </w:rPr>
            </w:pPr>
          </w:p>
          <w:p w:rsidR="0001083E" w:rsidRPr="00936788" w:rsidRDefault="0001083E" w:rsidP="0008504A">
            <w:pPr>
              <w:rPr>
                <w:lang w:val="de-DE" w:eastAsia="sl-SI"/>
              </w:rPr>
            </w:pPr>
          </w:p>
        </w:tc>
        <w:tc>
          <w:tcPr>
            <w:tcW w:w="7088" w:type="dxa"/>
            <w:tcBorders>
              <w:top w:val="single" w:sz="4" w:space="0" w:color="auto"/>
              <w:bottom w:val="single" w:sz="4" w:space="0" w:color="auto"/>
            </w:tcBorders>
            <w:shd w:val="clear" w:color="auto" w:fill="auto"/>
          </w:tcPr>
          <w:p w:rsidR="0001083E" w:rsidRPr="0001083E" w:rsidRDefault="0001083E" w:rsidP="0001083E">
            <w:pPr>
              <w:spacing w:line="240" w:lineRule="auto"/>
              <w:ind w:left="34" w:hanging="34"/>
              <w:jc w:val="both"/>
              <w:rPr>
                <w:rFonts w:eastAsia="Times New Roman"/>
                <w:bCs/>
                <w:sz w:val="20"/>
                <w:szCs w:val="20"/>
                <w:lang w:eastAsia="sl-SI"/>
              </w:rPr>
            </w:pPr>
            <w:r w:rsidRPr="0001083E">
              <w:rPr>
                <w:rFonts w:eastAsia="Times New Roman"/>
                <w:bCs/>
                <w:sz w:val="20"/>
                <w:szCs w:val="20"/>
                <w:lang w:eastAsia="sl-SI"/>
              </w:rPr>
              <w:t>POTEK POSTOPKA SPREJEMANJA PROSTORSKEGA AKTA</w:t>
            </w:r>
          </w:p>
          <w:p w:rsidR="0001083E" w:rsidRPr="0001083E" w:rsidRDefault="0001083E" w:rsidP="0001083E">
            <w:pPr>
              <w:spacing w:line="240" w:lineRule="auto"/>
              <w:ind w:left="34" w:hanging="34"/>
              <w:jc w:val="both"/>
              <w:rPr>
                <w:rFonts w:eastAsia="Times New Roman"/>
                <w:bCs/>
                <w:sz w:val="20"/>
                <w:szCs w:val="20"/>
                <w:lang w:eastAsia="sl-SI"/>
              </w:rPr>
            </w:pPr>
            <w:r w:rsidRPr="0001083E">
              <w:rPr>
                <w:rFonts w:eastAsia="Times New Roman"/>
                <w:bCs/>
                <w:sz w:val="20"/>
                <w:szCs w:val="20"/>
                <w:lang w:eastAsia="sl-SI"/>
              </w:rPr>
              <w:t>Občinski podrobni prostorski načrt za stanovanjsko zazidavo SN2 Zreče je izdelan na osnovi pobude in Sklepa o začetku priprave občinskega podrobnega prostorskega načrta za stanovanjsko zazidavo SN2 Zreče (Uradno glasilo slovenskih občin št. 29/16).</w:t>
            </w:r>
          </w:p>
          <w:p w:rsidR="0001083E" w:rsidRPr="0001083E" w:rsidRDefault="0001083E" w:rsidP="0001083E">
            <w:pPr>
              <w:spacing w:line="240" w:lineRule="auto"/>
              <w:ind w:left="34" w:hanging="34"/>
              <w:jc w:val="both"/>
              <w:rPr>
                <w:rFonts w:eastAsia="Times New Roman"/>
                <w:bCs/>
                <w:sz w:val="20"/>
                <w:szCs w:val="20"/>
                <w:lang w:eastAsia="sl-SI"/>
              </w:rPr>
            </w:pPr>
            <w:r w:rsidRPr="0001083E">
              <w:rPr>
                <w:rFonts w:eastAsia="Times New Roman"/>
                <w:bCs/>
                <w:sz w:val="20"/>
                <w:szCs w:val="20"/>
                <w:lang w:eastAsia="sl-SI"/>
              </w:rPr>
              <w:t>K osnutku občinskega podrobnega prostorskega načrta so bile pridobljene smernice nosilcev urejanja, pridobljena je odločba MOP z ugotovitvijo, da v postopku priprave in sprejemanja občinskega podrobnega prostorskega načrta celovite presoje vplivov na okolje ni treba izvesti.</w:t>
            </w:r>
          </w:p>
          <w:p w:rsidR="0001083E" w:rsidRPr="0001083E" w:rsidRDefault="0001083E" w:rsidP="0001083E">
            <w:pPr>
              <w:spacing w:line="240" w:lineRule="auto"/>
              <w:ind w:left="34" w:hanging="34"/>
              <w:jc w:val="both"/>
              <w:rPr>
                <w:rFonts w:eastAsia="Times New Roman"/>
                <w:bCs/>
                <w:sz w:val="20"/>
                <w:szCs w:val="20"/>
                <w:lang w:eastAsia="sl-SI"/>
              </w:rPr>
            </w:pPr>
            <w:r w:rsidRPr="0001083E">
              <w:rPr>
                <w:rFonts w:eastAsia="Times New Roman"/>
                <w:bCs/>
                <w:sz w:val="20"/>
                <w:szCs w:val="20"/>
                <w:lang w:eastAsia="sl-SI"/>
              </w:rPr>
              <w:t>UMESTITEV NAČRTOVANE UREDITVE V PROSTOR</w:t>
            </w:r>
          </w:p>
          <w:p w:rsidR="0001083E" w:rsidRPr="0001083E" w:rsidRDefault="0001083E" w:rsidP="0001083E">
            <w:pPr>
              <w:spacing w:line="240" w:lineRule="auto"/>
              <w:ind w:left="34" w:hanging="34"/>
              <w:jc w:val="both"/>
              <w:rPr>
                <w:rFonts w:eastAsia="Times New Roman"/>
                <w:bCs/>
                <w:sz w:val="20"/>
                <w:szCs w:val="20"/>
                <w:lang w:eastAsia="sl-SI"/>
              </w:rPr>
            </w:pPr>
            <w:r w:rsidRPr="0001083E">
              <w:rPr>
                <w:rFonts w:eastAsia="Times New Roman"/>
                <w:bCs/>
                <w:sz w:val="20"/>
                <w:szCs w:val="20"/>
                <w:lang w:eastAsia="sl-SI"/>
              </w:rPr>
              <w:t xml:space="preserve">Območje podrobnega načrta obsega parcele št.: </w:t>
            </w:r>
            <w:r w:rsidR="00D22344" w:rsidRPr="00CF1016">
              <w:rPr>
                <w:sz w:val="20"/>
                <w:szCs w:val="20"/>
              </w:rPr>
              <w:t>88/4 (del), 88/5, 88/8,</w:t>
            </w:r>
            <w:r w:rsidR="00D22344">
              <w:rPr>
                <w:sz w:val="20"/>
                <w:szCs w:val="20"/>
              </w:rPr>
              <w:t xml:space="preserve"> 88/21,</w:t>
            </w:r>
            <w:r w:rsidR="00D22344" w:rsidRPr="00CF1016">
              <w:rPr>
                <w:sz w:val="20"/>
                <w:szCs w:val="20"/>
              </w:rPr>
              <w:t xml:space="preserve"> 88/22, </w:t>
            </w:r>
            <w:r w:rsidR="00D22344">
              <w:rPr>
                <w:sz w:val="20"/>
                <w:szCs w:val="20"/>
              </w:rPr>
              <w:t xml:space="preserve">88/23, </w:t>
            </w:r>
            <w:r w:rsidR="00D22344" w:rsidRPr="00CF1016">
              <w:rPr>
                <w:sz w:val="20"/>
                <w:szCs w:val="20"/>
              </w:rPr>
              <w:t>88/24, 88/25, 88/26, 88/27 in</w:t>
            </w:r>
            <w:r w:rsidR="00D22344">
              <w:rPr>
                <w:sz w:val="20"/>
                <w:szCs w:val="20"/>
              </w:rPr>
              <w:t xml:space="preserve"> </w:t>
            </w:r>
            <w:r w:rsidR="00D22344" w:rsidRPr="00CF1016">
              <w:rPr>
                <w:sz w:val="20"/>
                <w:szCs w:val="20"/>
              </w:rPr>
              <w:t>1401 (del) k.o. 1100 – Zreče ter na parcelah št. 12/1 (del), 12/4 (del) in 12/6 k.o. 1101</w:t>
            </w:r>
            <w:r w:rsidR="00D22344">
              <w:rPr>
                <w:sz w:val="20"/>
                <w:szCs w:val="20"/>
              </w:rPr>
              <w:t xml:space="preserve"> </w:t>
            </w:r>
            <w:r w:rsidR="00D22344" w:rsidRPr="00CF1016">
              <w:rPr>
                <w:sz w:val="20"/>
                <w:szCs w:val="20"/>
              </w:rPr>
              <w:t>– Radana vas.</w:t>
            </w:r>
            <w:r w:rsidR="006536BA">
              <w:rPr>
                <w:rFonts w:eastAsia="Times New Roman"/>
                <w:bCs/>
                <w:sz w:val="20"/>
                <w:szCs w:val="20"/>
                <w:lang w:eastAsia="sl-SI"/>
              </w:rPr>
              <w:t xml:space="preserve"> Površina območja meri 1,88</w:t>
            </w:r>
            <w:r w:rsidRPr="0001083E">
              <w:rPr>
                <w:rFonts w:eastAsia="Times New Roman"/>
                <w:bCs/>
                <w:sz w:val="20"/>
                <w:szCs w:val="20"/>
                <w:lang w:eastAsia="sl-SI"/>
              </w:rPr>
              <w:t xml:space="preserve"> ha, nahaja pa se v neposredni bližini središča Zreč, natančneje na južnem delu stanovanjskega naselja Zreče.</w:t>
            </w:r>
          </w:p>
          <w:p w:rsidR="0001083E" w:rsidRPr="0001083E" w:rsidRDefault="0001083E" w:rsidP="0001083E">
            <w:pPr>
              <w:spacing w:line="240" w:lineRule="auto"/>
              <w:ind w:left="34" w:hanging="34"/>
              <w:jc w:val="both"/>
              <w:rPr>
                <w:rFonts w:eastAsia="Times New Roman"/>
                <w:bCs/>
                <w:sz w:val="20"/>
                <w:szCs w:val="20"/>
                <w:lang w:eastAsia="sl-SI"/>
              </w:rPr>
            </w:pPr>
            <w:r w:rsidRPr="0001083E">
              <w:rPr>
                <w:rFonts w:eastAsia="Times New Roman"/>
                <w:bCs/>
                <w:sz w:val="20"/>
                <w:szCs w:val="20"/>
                <w:lang w:eastAsia="sl-SI"/>
              </w:rPr>
              <w:t>Območje obravnave je trenutno v naravi večinoma gozd, nahaja pa se znotraj poselitvenega območja z namensko rabo SS (stanovanjske površine) v enoti urejanja UN1/093 in deloma UN1/089.</w:t>
            </w:r>
          </w:p>
          <w:p w:rsidR="0001083E" w:rsidRPr="0001083E" w:rsidRDefault="0001083E" w:rsidP="0001083E">
            <w:pPr>
              <w:spacing w:line="240" w:lineRule="auto"/>
              <w:ind w:left="34" w:hanging="34"/>
              <w:jc w:val="both"/>
              <w:rPr>
                <w:rFonts w:eastAsia="Times New Roman"/>
                <w:bCs/>
                <w:sz w:val="20"/>
                <w:szCs w:val="20"/>
                <w:lang w:eastAsia="sl-SI"/>
              </w:rPr>
            </w:pPr>
            <w:r w:rsidRPr="0001083E">
              <w:rPr>
                <w:rFonts w:eastAsia="Times New Roman"/>
                <w:bCs/>
                <w:sz w:val="20"/>
                <w:szCs w:val="20"/>
                <w:lang w:eastAsia="sl-SI"/>
              </w:rPr>
              <w:t>Predmet Občinskega podrobnega prostorskega načrta je:</w:t>
            </w:r>
          </w:p>
          <w:p w:rsidR="0001083E" w:rsidRPr="0001083E" w:rsidRDefault="0001083E" w:rsidP="0001083E">
            <w:pPr>
              <w:pStyle w:val="Pa3"/>
              <w:numPr>
                <w:ilvl w:val="0"/>
                <w:numId w:val="39"/>
              </w:numPr>
              <w:jc w:val="both"/>
              <w:rPr>
                <w:rFonts w:ascii="Arial Narrow" w:eastAsia="Times New Roman" w:hAnsi="Arial Narrow" w:cs="Times New Roman"/>
                <w:bCs/>
                <w:sz w:val="20"/>
                <w:szCs w:val="20"/>
              </w:rPr>
            </w:pPr>
            <w:r w:rsidRPr="0001083E">
              <w:rPr>
                <w:rFonts w:ascii="Arial Narrow" w:eastAsia="Times New Roman" w:hAnsi="Arial Narrow" w:cs="Times New Roman"/>
                <w:bCs/>
                <w:sz w:val="20"/>
                <w:szCs w:val="20"/>
              </w:rPr>
              <w:t>izgradnja dvajset individualnih prostostoječih stanovanjskih hiš in enega dvojčka,</w:t>
            </w:r>
          </w:p>
          <w:p w:rsidR="0001083E" w:rsidRPr="0001083E" w:rsidRDefault="0001083E" w:rsidP="0001083E">
            <w:pPr>
              <w:pStyle w:val="Pa3"/>
              <w:numPr>
                <w:ilvl w:val="0"/>
                <w:numId w:val="39"/>
              </w:numPr>
              <w:jc w:val="both"/>
              <w:rPr>
                <w:rFonts w:ascii="Arial Narrow" w:eastAsia="Times New Roman" w:hAnsi="Arial Narrow" w:cs="Times New Roman"/>
                <w:bCs/>
                <w:sz w:val="20"/>
                <w:szCs w:val="20"/>
              </w:rPr>
            </w:pPr>
            <w:r w:rsidRPr="0001083E">
              <w:rPr>
                <w:rFonts w:ascii="Arial Narrow" w:eastAsia="Times New Roman" w:hAnsi="Arial Narrow" w:cs="Times New Roman"/>
                <w:bCs/>
                <w:sz w:val="20"/>
                <w:szCs w:val="20"/>
              </w:rPr>
              <w:t>izgradnja dovozne ceste z navezavo na obstoječe cestno omrežje,</w:t>
            </w:r>
          </w:p>
          <w:p w:rsidR="0001083E" w:rsidRPr="0001083E" w:rsidRDefault="0001083E" w:rsidP="0001083E">
            <w:pPr>
              <w:pStyle w:val="Pa3"/>
              <w:numPr>
                <w:ilvl w:val="0"/>
                <w:numId w:val="39"/>
              </w:numPr>
              <w:jc w:val="both"/>
              <w:rPr>
                <w:rFonts w:ascii="Arial Narrow" w:eastAsia="Times New Roman" w:hAnsi="Arial Narrow" w:cs="Times New Roman"/>
                <w:bCs/>
                <w:sz w:val="20"/>
                <w:szCs w:val="20"/>
              </w:rPr>
            </w:pPr>
            <w:r w:rsidRPr="0001083E">
              <w:rPr>
                <w:rFonts w:ascii="Arial Narrow" w:eastAsia="Times New Roman" w:hAnsi="Arial Narrow" w:cs="Times New Roman"/>
                <w:bCs/>
                <w:sz w:val="20"/>
                <w:szCs w:val="20"/>
              </w:rPr>
              <w:t>izgradnja gospodarske javne infrastrukture za načrtovane stanovanjske objekte,</w:t>
            </w:r>
          </w:p>
          <w:p w:rsidR="0001083E" w:rsidRPr="0001083E" w:rsidRDefault="0001083E" w:rsidP="0001083E">
            <w:pPr>
              <w:pStyle w:val="Pa3"/>
              <w:numPr>
                <w:ilvl w:val="0"/>
                <w:numId w:val="39"/>
              </w:numPr>
              <w:jc w:val="both"/>
              <w:rPr>
                <w:rFonts w:ascii="Arial Narrow" w:eastAsia="Times New Roman" w:hAnsi="Arial Narrow" w:cs="Times New Roman"/>
                <w:bCs/>
                <w:sz w:val="20"/>
                <w:szCs w:val="20"/>
              </w:rPr>
            </w:pPr>
            <w:r w:rsidRPr="0001083E">
              <w:rPr>
                <w:rFonts w:ascii="Arial Narrow" w:eastAsia="Times New Roman" w:hAnsi="Arial Narrow" w:cs="Times New Roman"/>
                <w:bCs/>
                <w:sz w:val="20"/>
                <w:szCs w:val="20"/>
              </w:rPr>
              <w:t>odstranitev obstoječega drevja na lokaciji,</w:t>
            </w:r>
          </w:p>
          <w:p w:rsidR="0001083E" w:rsidRPr="0001083E" w:rsidRDefault="0001083E" w:rsidP="0001083E">
            <w:pPr>
              <w:pStyle w:val="Pa3"/>
              <w:numPr>
                <w:ilvl w:val="0"/>
                <w:numId w:val="39"/>
              </w:numPr>
              <w:jc w:val="both"/>
              <w:rPr>
                <w:rFonts w:ascii="Arial Narrow" w:eastAsia="Times New Roman" w:hAnsi="Arial Narrow" w:cs="Times New Roman"/>
                <w:bCs/>
                <w:sz w:val="20"/>
                <w:szCs w:val="20"/>
              </w:rPr>
            </w:pPr>
            <w:r w:rsidRPr="0001083E">
              <w:rPr>
                <w:rFonts w:ascii="Arial Narrow" w:eastAsia="Times New Roman" w:hAnsi="Arial Narrow" w:cs="Times New Roman"/>
                <w:bCs/>
                <w:sz w:val="20"/>
                <w:szCs w:val="20"/>
              </w:rPr>
              <w:t>ureditev zelenih površin in ukrepov za varovanje bivalnega in naravnega okolja ter za preprečevanje naravnih in drugih nesreč.</w:t>
            </w:r>
          </w:p>
          <w:p w:rsidR="0001083E" w:rsidRPr="0001083E" w:rsidRDefault="0001083E" w:rsidP="0001083E">
            <w:pPr>
              <w:spacing w:line="240" w:lineRule="auto"/>
              <w:ind w:left="34" w:hanging="34"/>
              <w:jc w:val="both"/>
              <w:rPr>
                <w:rFonts w:eastAsia="Times New Roman"/>
                <w:bCs/>
                <w:sz w:val="20"/>
                <w:szCs w:val="20"/>
                <w:lang w:eastAsia="sl-SI"/>
              </w:rPr>
            </w:pPr>
            <w:r w:rsidRPr="0001083E">
              <w:rPr>
                <w:rFonts w:eastAsia="Times New Roman"/>
                <w:bCs/>
                <w:sz w:val="20"/>
                <w:szCs w:val="20"/>
                <w:lang w:eastAsia="sl-SI"/>
              </w:rPr>
              <w:t xml:space="preserve">Načrtovani objekti so osnovne tlorisne dimenzije 12,00 x 9,00 m in prizidek tlorisne dimenzije 6,00 x 6,00 m, povečani ali zmanjšani za dopustno toleranco ±15%. Objekti so zasnovani kot </w:t>
            </w:r>
            <w:proofErr w:type="spellStart"/>
            <w:r w:rsidRPr="0001083E">
              <w:rPr>
                <w:rFonts w:eastAsia="Times New Roman"/>
                <w:bCs/>
                <w:sz w:val="20"/>
                <w:szCs w:val="20"/>
                <w:lang w:eastAsia="sl-SI"/>
              </w:rPr>
              <w:t>dvo</w:t>
            </w:r>
            <w:proofErr w:type="spellEnd"/>
            <w:r w:rsidRPr="0001083E">
              <w:rPr>
                <w:rFonts w:eastAsia="Times New Roman"/>
                <w:bCs/>
                <w:sz w:val="20"/>
                <w:szCs w:val="20"/>
                <w:lang w:eastAsia="sl-SI"/>
              </w:rPr>
              <w:t xml:space="preserve"> ali tri etažni in imajo vkopano klet (K), pritličje (P) in izkoriščeno podstrešje (M). Prizidki so pritlični, lahko so podkleteni (K+P). Strehe objektov so simetrične dvokapnice naklona 35˚-45˚ ali pa ravne.</w:t>
            </w:r>
          </w:p>
          <w:p w:rsidR="0001083E" w:rsidRPr="0001083E" w:rsidRDefault="0001083E" w:rsidP="0001083E">
            <w:pPr>
              <w:spacing w:line="240" w:lineRule="auto"/>
              <w:ind w:left="34" w:hanging="34"/>
              <w:jc w:val="both"/>
              <w:rPr>
                <w:rFonts w:eastAsia="Times New Roman"/>
                <w:bCs/>
                <w:sz w:val="20"/>
                <w:szCs w:val="20"/>
                <w:lang w:eastAsia="sl-SI"/>
              </w:rPr>
            </w:pPr>
            <w:r w:rsidRPr="0001083E">
              <w:rPr>
                <w:rFonts w:eastAsia="Times New Roman"/>
                <w:bCs/>
                <w:sz w:val="20"/>
                <w:szCs w:val="20"/>
                <w:lang w:eastAsia="sl-SI"/>
              </w:rPr>
              <w:t>ZASNOVA PROJEKTNIH REŠITEV PROMETNE, ENERGETSKE, KOMUNALNE IN DRUGE GOSPODARSKE INFRASTRUKTURE</w:t>
            </w:r>
          </w:p>
          <w:p w:rsidR="0001083E" w:rsidRPr="0001083E" w:rsidRDefault="0001083E" w:rsidP="0001083E">
            <w:pPr>
              <w:spacing w:line="240" w:lineRule="auto"/>
              <w:ind w:left="34" w:hanging="34"/>
              <w:jc w:val="both"/>
              <w:rPr>
                <w:rFonts w:eastAsia="Times New Roman"/>
                <w:bCs/>
                <w:sz w:val="20"/>
                <w:szCs w:val="20"/>
                <w:lang w:eastAsia="sl-SI"/>
              </w:rPr>
            </w:pPr>
            <w:r w:rsidRPr="0001083E">
              <w:rPr>
                <w:rFonts w:eastAsia="Times New Roman"/>
                <w:bCs/>
                <w:sz w:val="20"/>
                <w:szCs w:val="20"/>
                <w:lang w:eastAsia="sl-SI"/>
              </w:rPr>
              <w:t>Prometno se območje navezuje na javno pot JP986421 Dobroveljska cesta, ki se navezuje na širše prometno omrežje. Do posameznih hiš bodo vodili novi cestni priključki. Načrtovani objekti bodo priključeni na obstoječi vodovod, plinovod, meteorno in fekalno kanalizacijo ter telekomunikacijsko omrežje, ki se nahaja v neposredni bližini.</w:t>
            </w:r>
          </w:p>
          <w:p w:rsidR="0001083E" w:rsidRPr="0001083E" w:rsidRDefault="0001083E" w:rsidP="0001083E">
            <w:pPr>
              <w:spacing w:line="240" w:lineRule="auto"/>
              <w:ind w:left="34" w:hanging="34"/>
              <w:jc w:val="both"/>
              <w:rPr>
                <w:rFonts w:eastAsia="Times New Roman"/>
                <w:bCs/>
                <w:sz w:val="20"/>
                <w:szCs w:val="20"/>
                <w:lang w:eastAsia="sl-SI"/>
              </w:rPr>
            </w:pPr>
            <w:r w:rsidRPr="0001083E">
              <w:rPr>
                <w:rFonts w:eastAsia="Times New Roman"/>
                <w:bCs/>
                <w:sz w:val="20"/>
                <w:szCs w:val="20"/>
                <w:lang w:eastAsia="sl-SI"/>
              </w:rPr>
              <w:t>Za napajanje predvidenih objektov in naprav na območju podrobnega načrta z električno energijo se zgradi nov nizkonapetostni (NN) kabelski izvod iz transformatorske postaje TP 20/0,4 kV Zreče 11 (t-610 OE Slovenska Bistrica) do posameznih novih NN priključno merilnih omaric na zemljiških parcelah, namenjenim gradnji stanovanjskih objektov.</w:t>
            </w:r>
          </w:p>
          <w:p w:rsidR="0001083E" w:rsidRPr="0001083E" w:rsidRDefault="0001083E" w:rsidP="0001083E">
            <w:pPr>
              <w:spacing w:line="240" w:lineRule="auto"/>
              <w:ind w:left="34" w:hanging="34"/>
              <w:jc w:val="both"/>
              <w:rPr>
                <w:rFonts w:eastAsia="Times New Roman"/>
                <w:bCs/>
                <w:sz w:val="20"/>
                <w:szCs w:val="20"/>
                <w:lang w:eastAsia="sl-SI"/>
              </w:rPr>
            </w:pPr>
            <w:r w:rsidRPr="0001083E">
              <w:rPr>
                <w:rFonts w:eastAsia="Times New Roman"/>
                <w:bCs/>
                <w:sz w:val="20"/>
                <w:szCs w:val="20"/>
                <w:lang w:eastAsia="sl-SI"/>
              </w:rPr>
              <w:t xml:space="preserve">Ogrevanje objektov in sanitarne vode se uredi individualni za posamezni objekt. Predviden vir ogrevanja je zemeljski plin, sončni </w:t>
            </w:r>
            <w:proofErr w:type="spellStart"/>
            <w:r w:rsidRPr="0001083E">
              <w:rPr>
                <w:rFonts w:eastAsia="Times New Roman"/>
                <w:bCs/>
                <w:sz w:val="20"/>
                <w:szCs w:val="20"/>
                <w:lang w:eastAsia="sl-SI"/>
              </w:rPr>
              <w:t>kolektorji</w:t>
            </w:r>
            <w:proofErr w:type="spellEnd"/>
            <w:r w:rsidRPr="0001083E">
              <w:rPr>
                <w:rFonts w:eastAsia="Times New Roman"/>
                <w:bCs/>
                <w:sz w:val="20"/>
                <w:szCs w:val="20"/>
                <w:lang w:eastAsia="sl-SI"/>
              </w:rPr>
              <w:t xml:space="preserve"> ali toplotna črpalka, uplinjen les in drug alternativni vir ogrevanja.</w:t>
            </w:r>
          </w:p>
          <w:p w:rsidR="0001083E" w:rsidRPr="0001083E" w:rsidRDefault="0001083E" w:rsidP="0001083E">
            <w:pPr>
              <w:spacing w:line="240" w:lineRule="auto"/>
              <w:ind w:left="34" w:hanging="34"/>
              <w:jc w:val="both"/>
              <w:rPr>
                <w:rFonts w:eastAsia="Times New Roman"/>
                <w:bCs/>
                <w:sz w:val="20"/>
                <w:szCs w:val="20"/>
                <w:lang w:eastAsia="sl-SI"/>
              </w:rPr>
            </w:pPr>
            <w:r w:rsidRPr="0001083E">
              <w:rPr>
                <w:rFonts w:eastAsia="Times New Roman"/>
                <w:bCs/>
                <w:sz w:val="20"/>
                <w:szCs w:val="20"/>
                <w:lang w:eastAsia="sl-SI"/>
              </w:rPr>
              <w:t xml:space="preserve">Na ureditvenem območju ni zavarovanih objektov ali območij kulturne dediščine. </w:t>
            </w:r>
          </w:p>
          <w:p w:rsidR="0001083E" w:rsidRPr="0001083E" w:rsidRDefault="0001083E" w:rsidP="0001083E">
            <w:pPr>
              <w:rPr>
                <w:lang w:eastAsia="sl-SI"/>
              </w:rPr>
            </w:pPr>
          </w:p>
        </w:tc>
      </w:tr>
    </w:tbl>
    <w:p w:rsidR="0001083E" w:rsidRDefault="0001083E" w:rsidP="00F75651">
      <w:pPr>
        <w:spacing w:after="80" w:line="240" w:lineRule="auto"/>
        <w:ind w:left="2552"/>
      </w:pPr>
    </w:p>
    <w:sectPr w:rsidR="0001083E" w:rsidSect="0046528A">
      <w:type w:val="continuous"/>
      <w:pgSz w:w="11906" w:h="16838"/>
      <w:pgMar w:top="1440" w:right="1080" w:bottom="1440" w:left="1560"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22344" w:rsidRDefault="00D22344" w:rsidP="00975D9D">
      <w:pPr>
        <w:spacing w:after="0" w:line="240" w:lineRule="auto"/>
      </w:pPr>
      <w:r>
        <w:separator/>
      </w:r>
    </w:p>
  </w:endnote>
  <w:endnote w:type="continuationSeparator" w:id="0">
    <w:p w:rsidR="00D22344" w:rsidRDefault="00D22344" w:rsidP="00975D9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Narrow">
    <w:panose1 w:val="020B0606020202030204"/>
    <w:charset w:val="EE"/>
    <w:family w:val="swiss"/>
    <w:pitch w:val="variable"/>
    <w:sig w:usb0="00000287" w:usb1="00000800" w:usb2="00000000" w:usb3="00000000" w:csb0="0000009F" w:csb1="00000000"/>
  </w:font>
  <w:font w:name="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color w:val="BFBFBF" w:themeColor="background1" w:themeShade="BF"/>
      </w:rPr>
      <w:id w:val="25178219"/>
      <w:docPartObj>
        <w:docPartGallery w:val="Page Numbers (Bottom of Page)"/>
        <w:docPartUnique/>
      </w:docPartObj>
    </w:sdtPr>
    <w:sdtContent>
      <w:p w:rsidR="00D22344" w:rsidRPr="00602969" w:rsidRDefault="00340603">
        <w:pPr>
          <w:pStyle w:val="Noga"/>
          <w:jc w:val="center"/>
          <w:rPr>
            <w:color w:val="BFBFBF" w:themeColor="background1" w:themeShade="BF"/>
          </w:rPr>
        </w:pPr>
        <w:r w:rsidRPr="00602969">
          <w:rPr>
            <w:color w:val="BFBFBF" w:themeColor="background1" w:themeShade="BF"/>
          </w:rPr>
          <w:fldChar w:fldCharType="begin"/>
        </w:r>
        <w:r w:rsidR="00D22344" w:rsidRPr="00602969">
          <w:rPr>
            <w:color w:val="BFBFBF" w:themeColor="background1" w:themeShade="BF"/>
          </w:rPr>
          <w:instrText xml:space="preserve"> PAGE   \* MERGEFORMAT </w:instrText>
        </w:r>
        <w:r w:rsidRPr="00602969">
          <w:rPr>
            <w:color w:val="BFBFBF" w:themeColor="background1" w:themeShade="BF"/>
          </w:rPr>
          <w:fldChar w:fldCharType="separate"/>
        </w:r>
        <w:r w:rsidR="00AE6EF3">
          <w:rPr>
            <w:noProof/>
            <w:color w:val="BFBFBF" w:themeColor="background1" w:themeShade="BF"/>
          </w:rPr>
          <w:t>17</w:t>
        </w:r>
        <w:r w:rsidRPr="00602969">
          <w:rPr>
            <w:color w:val="BFBFBF" w:themeColor="background1" w:themeShade="BF"/>
          </w:rPr>
          <w:fldChar w:fldCharType="end"/>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22344" w:rsidRDefault="00D22344" w:rsidP="00975D9D">
      <w:pPr>
        <w:spacing w:after="0" w:line="240" w:lineRule="auto"/>
      </w:pPr>
      <w:r>
        <w:separator/>
      </w:r>
    </w:p>
  </w:footnote>
  <w:footnote w:type="continuationSeparator" w:id="0">
    <w:p w:rsidR="00D22344" w:rsidRDefault="00D22344" w:rsidP="00975D9D">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5805BB"/>
    <w:multiLevelType w:val="multilevel"/>
    <w:tmpl w:val="5D8E7B14"/>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nsid w:val="068A1801"/>
    <w:multiLevelType w:val="multilevel"/>
    <w:tmpl w:val="5D8E7B14"/>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nsid w:val="07A162F4"/>
    <w:multiLevelType w:val="multilevel"/>
    <w:tmpl w:val="5D8E7B14"/>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nsid w:val="0F816D67"/>
    <w:multiLevelType w:val="multilevel"/>
    <w:tmpl w:val="5D8E7B14"/>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nsid w:val="10357A6A"/>
    <w:multiLevelType w:val="hybridMultilevel"/>
    <w:tmpl w:val="6B36656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nsid w:val="109B4B26"/>
    <w:multiLevelType w:val="multilevel"/>
    <w:tmpl w:val="5D8E7B14"/>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nsid w:val="12586854"/>
    <w:multiLevelType w:val="multilevel"/>
    <w:tmpl w:val="5D8E7B14"/>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nsid w:val="13166E91"/>
    <w:multiLevelType w:val="multilevel"/>
    <w:tmpl w:val="5D8E7B14"/>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nsid w:val="143F6C94"/>
    <w:multiLevelType w:val="hybridMultilevel"/>
    <w:tmpl w:val="687CC1A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nsid w:val="1B960FD4"/>
    <w:multiLevelType w:val="multilevel"/>
    <w:tmpl w:val="DC623C36"/>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1F3746A4"/>
    <w:multiLevelType w:val="multilevel"/>
    <w:tmpl w:val="5D8E7B14"/>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nsid w:val="278672A0"/>
    <w:multiLevelType w:val="multilevel"/>
    <w:tmpl w:val="5D8E7B14"/>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nsid w:val="2A8B5595"/>
    <w:multiLevelType w:val="multilevel"/>
    <w:tmpl w:val="5D8E7B14"/>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nsid w:val="2CFD25F5"/>
    <w:multiLevelType w:val="multilevel"/>
    <w:tmpl w:val="5D8E7B14"/>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33A915C3"/>
    <w:multiLevelType w:val="hybridMultilevel"/>
    <w:tmpl w:val="F974825E"/>
    <w:lvl w:ilvl="0" w:tplc="87D8DCC6">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nsid w:val="380602F0"/>
    <w:multiLevelType w:val="multilevel"/>
    <w:tmpl w:val="5D8E7B14"/>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nsid w:val="39037512"/>
    <w:multiLevelType w:val="multilevel"/>
    <w:tmpl w:val="5D8E7B14"/>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nsid w:val="3C901BA5"/>
    <w:multiLevelType w:val="multilevel"/>
    <w:tmpl w:val="5D8E7B14"/>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nsid w:val="3F9D3357"/>
    <w:multiLevelType w:val="multilevel"/>
    <w:tmpl w:val="5D8E7B14"/>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nsid w:val="40FE03A1"/>
    <w:multiLevelType w:val="hybridMultilevel"/>
    <w:tmpl w:val="1A8CEC32"/>
    <w:lvl w:ilvl="0" w:tplc="C9CAFCAA">
      <w:start w:val="1"/>
      <w:numFmt w:val="decimal"/>
      <w:lvlText w:val="(%1)"/>
      <w:lvlJc w:val="left"/>
      <w:pPr>
        <w:ind w:left="720" w:hanging="360"/>
      </w:pPr>
      <w:rPr>
        <w:rFonts w:hint="default"/>
        <w:color w:val="auto"/>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0">
    <w:nsid w:val="431B1465"/>
    <w:multiLevelType w:val="multilevel"/>
    <w:tmpl w:val="5D8E7B14"/>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nsid w:val="466D01DF"/>
    <w:multiLevelType w:val="multilevel"/>
    <w:tmpl w:val="5D8E7B14"/>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nsid w:val="489010C5"/>
    <w:multiLevelType w:val="multilevel"/>
    <w:tmpl w:val="5D8E7B14"/>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nsid w:val="4AA27835"/>
    <w:multiLevelType w:val="multilevel"/>
    <w:tmpl w:val="5D8E7B14"/>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nsid w:val="4B36254D"/>
    <w:multiLevelType w:val="multilevel"/>
    <w:tmpl w:val="5D8E7B14"/>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nsid w:val="4F2D2ABB"/>
    <w:multiLevelType w:val="multilevel"/>
    <w:tmpl w:val="5D8E7B14"/>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nsid w:val="512A0189"/>
    <w:multiLevelType w:val="multilevel"/>
    <w:tmpl w:val="5D8E7B14"/>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nsid w:val="53384E87"/>
    <w:multiLevelType w:val="multilevel"/>
    <w:tmpl w:val="5D8E7B14"/>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nsid w:val="53AC3AD3"/>
    <w:multiLevelType w:val="multilevel"/>
    <w:tmpl w:val="5D8E7B14"/>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nsid w:val="59C806F0"/>
    <w:multiLevelType w:val="hybridMultilevel"/>
    <w:tmpl w:val="13E22C0E"/>
    <w:lvl w:ilvl="0" w:tplc="ACBC5E1E">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nsid w:val="61FA0D9E"/>
    <w:multiLevelType w:val="multilevel"/>
    <w:tmpl w:val="5D8E7B14"/>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nsid w:val="62C43AB8"/>
    <w:multiLevelType w:val="hybridMultilevel"/>
    <w:tmpl w:val="C0946B72"/>
    <w:lvl w:ilvl="0" w:tplc="6D1405BE">
      <w:numFmt w:val="bullet"/>
      <w:lvlText w:val="-"/>
      <w:lvlJc w:val="left"/>
      <w:pPr>
        <w:ind w:left="720" w:hanging="360"/>
      </w:pPr>
      <w:rPr>
        <w:rFonts w:ascii="Tahoma" w:eastAsia="Times New Roman" w:hAnsi="Tahoma" w:cs="Tahoma" w:hint="default"/>
        <w:color w:val="00000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nsid w:val="63243281"/>
    <w:multiLevelType w:val="hybridMultilevel"/>
    <w:tmpl w:val="402C3AEE"/>
    <w:lvl w:ilvl="0" w:tplc="E4CAB116">
      <w:numFmt w:val="bullet"/>
      <w:lvlText w:val="-"/>
      <w:lvlJc w:val="left"/>
      <w:pPr>
        <w:ind w:left="720" w:hanging="360"/>
      </w:pPr>
      <w:rPr>
        <w:rFonts w:ascii="Arial Narrow" w:eastAsia="Times New Roman" w:hAnsi="Arial Narrow"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nsid w:val="64EF004D"/>
    <w:multiLevelType w:val="multilevel"/>
    <w:tmpl w:val="5D8E7B14"/>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nsid w:val="69691F8E"/>
    <w:multiLevelType w:val="multilevel"/>
    <w:tmpl w:val="5D8E7B14"/>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nsid w:val="6C7E7DD2"/>
    <w:multiLevelType w:val="multilevel"/>
    <w:tmpl w:val="5D8E7B14"/>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nsid w:val="76957953"/>
    <w:multiLevelType w:val="multilevel"/>
    <w:tmpl w:val="5D8E7B14"/>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nsid w:val="770C5D70"/>
    <w:multiLevelType w:val="multilevel"/>
    <w:tmpl w:val="5D8E7B14"/>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nsid w:val="7AD059DC"/>
    <w:multiLevelType w:val="multilevel"/>
    <w:tmpl w:val="5D8E7B14"/>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nsid w:val="7BE27037"/>
    <w:multiLevelType w:val="multilevel"/>
    <w:tmpl w:val="5D8E7B14"/>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nsid w:val="7C6C0B6E"/>
    <w:multiLevelType w:val="multilevel"/>
    <w:tmpl w:val="5D8E7B14"/>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31"/>
  </w:num>
  <w:num w:numId="2">
    <w:abstractNumId w:val="32"/>
  </w:num>
  <w:num w:numId="3">
    <w:abstractNumId w:val="8"/>
  </w:num>
  <w:num w:numId="4">
    <w:abstractNumId w:val="11"/>
  </w:num>
  <w:num w:numId="5">
    <w:abstractNumId w:val="24"/>
  </w:num>
  <w:num w:numId="6">
    <w:abstractNumId w:val="9"/>
  </w:num>
  <w:num w:numId="7">
    <w:abstractNumId w:val="20"/>
  </w:num>
  <w:num w:numId="8">
    <w:abstractNumId w:val="34"/>
  </w:num>
  <w:num w:numId="9">
    <w:abstractNumId w:val="23"/>
  </w:num>
  <w:num w:numId="10">
    <w:abstractNumId w:val="30"/>
  </w:num>
  <w:num w:numId="11">
    <w:abstractNumId w:val="10"/>
  </w:num>
  <w:num w:numId="12">
    <w:abstractNumId w:val="16"/>
  </w:num>
  <w:num w:numId="13">
    <w:abstractNumId w:val="38"/>
  </w:num>
  <w:num w:numId="14">
    <w:abstractNumId w:val="5"/>
  </w:num>
  <w:num w:numId="15">
    <w:abstractNumId w:val="22"/>
  </w:num>
  <w:num w:numId="16">
    <w:abstractNumId w:val="39"/>
  </w:num>
  <w:num w:numId="17">
    <w:abstractNumId w:val="15"/>
  </w:num>
  <w:num w:numId="18">
    <w:abstractNumId w:val="13"/>
  </w:num>
  <w:num w:numId="19">
    <w:abstractNumId w:val="25"/>
  </w:num>
  <w:num w:numId="20">
    <w:abstractNumId w:val="6"/>
  </w:num>
  <w:num w:numId="21">
    <w:abstractNumId w:val="12"/>
  </w:num>
  <w:num w:numId="22">
    <w:abstractNumId w:val="2"/>
  </w:num>
  <w:num w:numId="23">
    <w:abstractNumId w:val="40"/>
  </w:num>
  <w:num w:numId="24">
    <w:abstractNumId w:val="21"/>
  </w:num>
  <w:num w:numId="25">
    <w:abstractNumId w:val="37"/>
  </w:num>
  <w:num w:numId="26">
    <w:abstractNumId w:val="28"/>
  </w:num>
  <w:num w:numId="27">
    <w:abstractNumId w:val="35"/>
  </w:num>
  <w:num w:numId="28">
    <w:abstractNumId w:val="18"/>
  </w:num>
  <w:num w:numId="29">
    <w:abstractNumId w:val="17"/>
  </w:num>
  <w:num w:numId="30">
    <w:abstractNumId w:val="26"/>
  </w:num>
  <w:num w:numId="31">
    <w:abstractNumId w:val="27"/>
  </w:num>
  <w:num w:numId="32">
    <w:abstractNumId w:val="33"/>
  </w:num>
  <w:num w:numId="33">
    <w:abstractNumId w:val="7"/>
  </w:num>
  <w:num w:numId="34">
    <w:abstractNumId w:val="0"/>
  </w:num>
  <w:num w:numId="35">
    <w:abstractNumId w:val="19"/>
  </w:num>
  <w:num w:numId="36">
    <w:abstractNumId w:val="36"/>
  </w:num>
  <w:num w:numId="37">
    <w:abstractNumId w:val="3"/>
  </w:num>
  <w:num w:numId="38">
    <w:abstractNumId w:val="4"/>
  </w:num>
  <w:num w:numId="39">
    <w:abstractNumId w:val="14"/>
  </w:num>
  <w:num w:numId="40">
    <w:abstractNumId w:val="29"/>
  </w:num>
  <w:num w:numId="41">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6"/>
  <w:proofState w:spelling="clean" w:grammar="clean"/>
  <w:defaultTabStop w:val="708"/>
  <w:hyphenationZone w:val="425"/>
  <w:drawingGridHorizontalSpacing w:val="110"/>
  <w:displayHorizontalDrawingGridEvery w:val="2"/>
  <w:characterSpacingControl w:val="doNotCompress"/>
  <w:footnotePr>
    <w:footnote w:id="-1"/>
    <w:footnote w:id="0"/>
  </w:footnotePr>
  <w:endnotePr>
    <w:endnote w:id="-1"/>
    <w:endnote w:id="0"/>
  </w:endnotePr>
  <w:compat/>
  <w:rsids>
    <w:rsidRoot w:val="00003E80"/>
    <w:rsid w:val="00003E80"/>
    <w:rsid w:val="0001083E"/>
    <w:rsid w:val="000139A4"/>
    <w:rsid w:val="0004145C"/>
    <w:rsid w:val="00045B03"/>
    <w:rsid w:val="00047A9C"/>
    <w:rsid w:val="00051EB7"/>
    <w:rsid w:val="00065655"/>
    <w:rsid w:val="00074F73"/>
    <w:rsid w:val="0007659E"/>
    <w:rsid w:val="000779DB"/>
    <w:rsid w:val="0008504A"/>
    <w:rsid w:val="000942D3"/>
    <w:rsid w:val="000A4DEC"/>
    <w:rsid w:val="000B6A3B"/>
    <w:rsid w:val="000E1F92"/>
    <w:rsid w:val="000F3F22"/>
    <w:rsid w:val="00100AAB"/>
    <w:rsid w:val="001029CD"/>
    <w:rsid w:val="00146EF9"/>
    <w:rsid w:val="0015415C"/>
    <w:rsid w:val="00181467"/>
    <w:rsid w:val="00184E2F"/>
    <w:rsid w:val="0018798D"/>
    <w:rsid w:val="00192F4D"/>
    <w:rsid w:val="001930CE"/>
    <w:rsid w:val="001A098D"/>
    <w:rsid w:val="001A3D38"/>
    <w:rsid w:val="001C1978"/>
    <w:rsid w:val="001C405A"/>
    <w:rsid w:val="001C6646"/>
    <w:rsid w:val="001C78BC"/>
    <w:rsid w:val="001F6AD8"/>
    <w:rsid w:val="00211994"/>
    <w:rsid w:val="00227D76"/>
    <w:rsid w:val="00243785"/>
    <w:rsid w:val="00256302"/>
    <w:rsid w:val="002563C3"/>
    <w:rsid w:val="00297F7B"/>
    <w:rsid w:val="002B31DA"/>
    <w:rsid w:val="002D5C3B"/>
    <w:rsid w:val="002E3B28"/>
    <w:rsid w:val="002E729A"/>
    <w:rsid w:val="002F3F94"/>
    <w:rsid w:val="0032305D"/>
    <w:rsid w:val="00332C27"/>
    <w:rsid w:val="00340603"/>
    <w:rsid w:val="00355A72"/>
    <w:rsid w:val="00365883"/>
    <w:rsid w:val="00367A32"/>
    <w:rsid w:val="00376294"/>
    <w:rsid w:val="00395480"/>
    <w:rsid w:val="003A58C5"/>
    <w:rsid w:val="003B15D7"/>
    <w:rsid w:val="003C282C"/>
    <w:rsid w:val="003C5634"/>
    <w:rsid w:val="003D0D4B"/>
    <w:rsid w:val="003D45A4"/>
    <w:rsid w:val="004026D1"/>
    <w:rsid w:val="004027A5"/>
    <w:rsid w:val="004041D7"/>
    <w:rsid w:val="0041212C"/>
    <w:rsid w:val="0041298E"/>
    <w:rsid w:val="00414050"/>
    <w:rsid w:val="0043377C"/>
    <w:rsid w:val="00441D64"/>
    <w:rsid w:val="004647C3"/>
    <w:rsid w:val="0046528A"/>
    <w:rsid w:val="0047163F"/>
    <w:rsid w:val="00476A1D"/>
    <w:rsid w:val="004A0985"/>
    <w:rsid w:val="004C011D"/>
    <w:rsid w:val="004D2744"/>
    <w:rsid w:val="004F41A6"/>
    <w:rsid w:val="004F7D40"/>
    <w:rsid w:val="005146A6"/>
    <w:rsid w:val="0052327A"/>
    <w:rsid w:val="00525479"/>
    <w:rsid w:val="005434FA"/>
    <w:rsid w:val="00565F45"/>
    <w:rsid w:val="00571EB3"/>
    <w:rsid w:val="005740CB"/>
    <w:rsid w:val="005871E9"/>
    <w:rsid w:val="00593FD1"/>
    <w:rsid w:val="005951D6"/>
    <w:rsid w:val="00596841"/>
    <w:rsid w:val="006021EA"/>
    <w:rsid w:val="00602969"/>
    <w:rsid w:val="006062D5"/>
    <w:rsid w:val="0061342E"/>
    <w:rsid w:val="0061418F"/>
    <w:rsid w:val="00623DE8"/>
    <w:rsid w:val="006347E1"/>
    <w:rsid w:val="00642323"/>
    <w:rsid w:val="00647349"/>
    <w:rsid w:val="006536BA"/>
    <w:rsid w:val="006759AA"/>
    <w:rsid w:val="006A21F8"/>
    <w:rsid w:val="006A783C"/>
    <w:rsid w:val="006D1095"/>
    <w:rsid w:val="006D7106"/>
    <w:rsid w:val="006E13CD"/>
    <w:rsid w:val="007077EF"/>
    <w:rsid w:val="00711747"/>
    <w:rsid w:val="00731C5C"/>
    <w:rsid w:val="0073507E"/>
    <w:rsid w:val="00741F66"/>
    <w:rsid w:val="00742A37"/>
    <w:rsid w:val="0078545A"/>
    <w:rsid w:val="007A5270"/>
    <w:rsid w:val="007B7F58"/>
    <w:rsid w:val="007C238C"/>
    <w:rsid w:val="007D1700"/>
    <w:rsid w:val="007E3A17"/>
    <w:rsid w:val="007E48AD"/>
    <w:rsid w:val="00811D56"/>
    <w:rsid w:val="008200E7"/>
    <w:rsid w:val="008235BE"/>
    <w:rsid w:val="00825ED7"/>
    <w:rsid w:val="0086298A"/>
    <w:rsid w:val="00895EB8"/>
    <w:rsid w:val="008A7A90"/>
    <w:rsid w:val="008B4F98"/>
    <w:rsid w:val="00900CAE"/>
    <w:rsid w:val="009237B6"/>
    <w:rsid w:val="00926B23"/>
    <w:rsid w:val="009429BF"/>
    <w:rsid w:val="00962A76"/>
    <w:rsid w:val="009747E7"/>
    <w:rsid w:val="00975D9D"/>
    <w:rsid w:val="009A35DE"/>
    <w:rsid w:val="009B03ED"/>
    <w:rsid w:val="00A231CB"/>
    <w:rsid w:val="00A30257"/>
    <w:rsid w:val="00A35DFE"/>
    <w:rsid w:val="00A433C0"/>
    <w:rsid w:val="00A43C38"/>
    <w:rsid w:val="00A506CA"/>
    <w:rsid w:val="00A93C99"/>
    <w:rsid w:val="00A97992"/>
    <w:rsid w:val="00AB36A5"/>
    <w:rsid w:val="00AB6359"/>
    <w:rsid w:val="00AE6EF3"/>
    <w:rsid w:val="00AF0D51"/>
    <w:rsid w:val="00AF713F"/>
    <w:rsid w:val="00B015FC"/>
    <w:rsid w:val="00B02072"/>
    <w:rsid w:val="00B10263"/>
    <w:rsid w:val="00B15228"/>
    <w:rsid w:val="00B32DC2"/>
    <w:rsid w:val="00B3629C"/>
    <w:rsid w:val="00B51235"/>
    <w:rsid w:val="00B53920"/>
    <w:rsid w:val="00B540E3"/>
    <w:rsid w:val="00B860DD"/>
    <w:rsid w:val="00B94530"/>
    <w:rsid w:val="00BB6F75"/>
    <w:rsid w:val="00BD2260"/>
    <w:rsid w:val="00C0683B"/>
    <w:rsid w:val="00C201CB"/>
    <w:rsid w:val="00C44228"/>
    <w:rsid w:val="00C60052"/>
    <w:rsid w:val="00C65B33"/>
    <w:rsid w:val="00C674ED"/>
    <w:rsid w:val="00C97F06"/>
    <w:rsid w:val="00CA0820"/>
    <w:rsid w:val="00CA475F"/>
    <w:rsid w:val="00CB18BC"/>
    <w:rsid w:val="00CB2C20"/>
    <w:rsid w:val="00CB4358"/>
    <w:rsid w:val="00CD415E"/>
    <w:rsid w:val="00CE25A1"/>
    <w:rsid w:val="00CF1016"/>
    <w:rsid w:val="00D00249"/>
    <w:rsid w:val="00D22344"/>
    <w:rsid w:val="00D23123"/>
    <w:rsid w:val="00D30104"/>
    <w:rsid w:val="00D644E1"/>
    <w:rsid w:val="00D74931"/>
    <w:rsid w:val="00D86FE0"/>
    <w:rsid w:val="00D87455"/>
    <w:rsid w:val="00D94010"/>
    <w:rsid w:val="00DB5C89"/>
    <w:rsid w:val="00DC64C3"/>
    <w:rsid w:val="00DD562E"/>
    <w:rsid w:val="00DF10AC"/>
    <w:rsid w:val="00DF2DA3"/>
    <w:rsid w:val="00E013C0"/>
    <w:rsid w:val="00E33F56"/>
    <w:rsid w:val="00E95A0E"/>
    <w:rsid w:val="00EF4406"/>
    <w:rsid w:val="00F30C9B"/>
    <w:rsid w:val="00F3533A"/>
    <w:rsid w:val="00F554AA"/>
    <w:rsid w:val="00F71061"/>
    <w:rsid w:val="00F75651"/>
    <w:rsid w:val="00F7763E"/>
    <w:rsid w:val="00F90D9D"/>
    <w:rsid w:val="00F94FD5"/>
    <w:rsid w:val="00FC6847"/>
    <w:rsid w:val="00FD2276"/>
    <w:rsid w:val="00FD4ECB"/>
    <w:rsid w:val="00FD76B7"/>
    <w:rsid w:val="00FE3ACE"/>
    <w:rsid w:val="00FE421F"/>
  </w:rsids>
  <m:mathPr>
    <m:mathFont m:val="Cambria Math"/>
    <m:brkBin m:val="before"/>
    <m:brkBinSub m:val="--"/>
    <m:smallFrac m:val="off"/>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Narrow" w:eastAsia="Arial Narrow" w:hAnsi="Arial Narrow" w:cs="Times New Roman"/>
        <w:lang w:val="sl-SI" w:eastAsia="sl-SI" w:bidi="ar-SA"/>
      </w:rPr>
    </w:rPrDefault>
    <w:pPrDefault>
      <w:pPr>
        <w:spacing w:after="80"/>
        <w:ind w:left="3090" w:hanging="309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avaden">
    <w:name w:val="Normal"/>
    <w:qFormat/>
    <w:rsid w:val="00192F4D"/>
    <w:pPr>
      <w:spacing w:after="200" w:line="276" w:lineRule="auto"/>
    </w:pPr>
    <w:rPr>
      <w:sz w:val="22"/>
      <w:szCs w:val="22"/>
      <w:lang w:eastAsia="en-US"/>
    </w:rPr>
  </w:style>
  <w:style w:type="paragraph" w:styleId="Naslov1">
    <w:name w:val="heading 1"/>
    <w:aliases w:val="2_kolona"/>
    <w:basedOn w:val="Navaden"/>
    <w:next w:val="Navaden"/>
    <w:link w:val="Naslov1Znak"/>
    <w:uiPriority w:val="9"/>
    <w:qFormat/>
    <w:rsid w:val="00192F4D"/>
    <w:pPr>
      <w:keepNext/>
      <w:keepLines/>
      <w:spacing w:after="80" w:line="240" w:lineRule="auto"/>
      <w:outlineLvl w:val="0"/>
    </w:pPr>
    <w:rPr>
      <w:rFonts w:eastAsia="Times New Roman"/>
      <w:b/>
      <w:bCs/>
      <w:sz w:val="20"/>
      <w:szCs w:val="28"/>
      <w:lang w:eastAsia="sl-SI"/>
    </w:rPr>
  </w:style>
  <w:style w:type="paragraph" w:styleId="Naslov2">
    <w:name w:val="heading 2"/>
    <w:aliases w:val="GLAVA"/>
    <w:basedOn w:val="Navaden"/>
    <w:next w:val="Navaden"/>
    <w:link w:val="Naslov2Znak"/>
    <w:uiPriority w:val="9"/>
    <w:unhideWhenUsed/>
    <w:qFormat/>
    <w:rsid w:val="00192F4D"/>
    <w:pPr>
      <w:keepNext/>
      <w:keepLines/>
      <w:framePr w:hSpace="141" w:wrap="around" w:vAnchor="text" w:hAnchor="margin" w:y="121"/>
      <w:spacing w:before="200" w:after="0" w:line="240" w:lineRule="auto"/>
      <w:outlineLvl w:val="1"/>
    </w:pPr>
    <w:rPr>
      <w:rFonts w:eastAsia="Times New Roman"/>
      <w:b/>
      <w:bCs/>
      <w:sz w:val="26"/>
      <w:szCs w:val="26"/>
      <w:lang w:eastAsia="sl-SI"/>
    </w:rPr>
  </w:style>
  <w:style w:type="paragraph" w:styleId="Naslov3">
    <w:name w:val="heading 3"/>
    <w:aliases w:val="3_kolona"/>
    <w:basedOn w:val="Navaden"/>
    <w:next w:val="Navaden"/>
    <w:link w:val="Naslov3Znak"/>
    <w:uiPriority w:val="9"/>
    <w:unhideWhenUsed/>
    <w:qFormat/>
    <w:rsid w:val="00192F4D"/>
    <w:pPr>
      <w:keepNext/>
      <w:keepLines/>
      <w:spacing w:after="80" w:line="240" w:lineRule="auto"/>
      <w:outlineLvl w:val="2"/>
    </w:pPr>
    <w:rPr>
      <w:rFonts w:eastAsia="Times New Roman"/>
      <w:bCs/>
      <w:sz w:val="20"/>
      <w:szCs w:val="20"/>
      <w:lang w:eastAsia="sl-SI"/>
    </w:rPr>
  </w:style>
  <w:style w:type="paragraph" w:styleId="Naslov5">
    <w:name w:val="heading 5"/>
    <w:basedOn w:val="Navaden"/>
    <w:next w:val="Navaden"/>
    <w:link w:val="Naslov5Znak"/>
    <w:uiPriority w:val="9"/>
    <w:unhideWhenUsed/>
    <w:qFormat/>
    <w:rsid w:val="00192F4D"/>
    <w:pPr>
      <w:keepNext/>
      <w:keepLines/>
      <w:spacing w:before="200" w:after="0"/>
      <w:outlineLvl w:val="4"/>
    </w:pPr>
    <w:rPr>
      <w:rFonts w:eastAsia="Times New Roman"/>
      <w:color w:val="243F60"/>
      <w:sz w:val="20"/>
      <w:szCs w:val="20"/>
      <w:lang w:eastAsia="sl-SI"/>
    </w:rPr>
  </w:style>
  <w:style w:type="paragraph" w:styleId="Naslov6">
    <w:name w:val="heading 6"/>
    <w:basedOn w:val="Navaden"/>
    <w:next w:val="Navaden"/>
    <w:link w:val="Naslov6Znak"/>
    <w:uiPriority w:val="9"/>
    <w:unhideWhenUsed/>
    <w:qFormat/>
    <w:rsid w:val="00192F4D"/>
    <w:pPr>
      <w:keepNext/>
      <w:keepLines/>
      <w:spacing w:before="200" w:after="0"/>
      <w:outlineLvl w:val="5"/>
    </w:pPr>
    <w:rPr>
      <w:rFonts w:eastAsia="Times New Roman"/>
      <w:i/>
      <w:iCs/>
      <w:color w:val="243F60"/>
      <w:sz w:val="20"/>
      <w:szCs w:val="20"/>
      <w:lang w:eastAsia="sl-SI"/>
    </w:rPr>
  </w:style>
  <w:style w:type="paragraph" w:styleId="Naslov7">
    <w:name w:val="heading 7"/>
    <w:basedOn w:val="Navaden"/>
    <w:next w:val="Navaden"/>
    <w:link w:val="Naslov7Znak"/>
    <w:uiPriority w:val="9"/>
    <w:semiHidden/>
    <w:unhideWhenUsed/>
    <w:qFormat/>
    <w:rsid w:val="00F94FD5"/>
    <w:pPr>
      <w:spacing w:before="240" w:after="60"/>
      <w:ind w:left="0" w:firstLine="0"/>
      <w:outlineLvl w:val="6"/>
    </w:pPr>
    <w:rPr>
      <w:rFonts w:ascii="Calibri" w:eastAsia="Times New Roman" w:hAnsi="Calibri"/>
      <w:sz w:val="24"/>
      <w:szCs w:val="24"/>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qFormat/>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aliases w:val="2_kolona Znak"/>
    <w:basedOn w:val="Privzetapisavaodstavka"/>
    <w:link w:val="Naslov1"/>
    <w:uiPriority w:val="9"/>
    <w:rsid w:val="00192F4D"/>
    <w:rPr>
      <w:rFonts w:ascii="Arial Narrow" w:eastAsia="Times New Roman" w:hAnsi="Arial Narrow" w:cs="Times New Roman"/>
      <w:b/>
      <w:bCs/>
      <w:sz w:val="20"/>
      <w:szCs w:val="28"/>
    </w:rPr>
  </w:style>
  <w:style w:type="character" w:customStyle="1" w:styleId="Naslov2Znak">
    <w:name w:val="Naslov 2 Znak"/>
    <w:aliases w:val="GLAVA Znak"/>
    <w:basedOn w:val="Privzetapisavaodstavka"/>
    <w:link w:val="Naslov2"/>
    <w:uiPriority w:val="9"/>
    <w:rsid w:val="00192F4D"/>
    <w:rPr>
      <w:rFonts w:ascii="Arial Narrow" w:eastAsia="Times New Roman" w:hAnsi="Arial Narrow" w:cs="Times New Roman"/>
      <w:b/>
      <w:bCs/>
      <w:sz w:val="26"/>
      <w:szCs w:val="26"/>
      <w:lang w:eastAsia="sl-SI"/>
    </w:rPr>
  </w:style>
  <w:style w:type="character" w:customStyle="1" w:styleId="Naslov3Znak">
    <w:name w:val="Naslov 3 Znak"/>
    <w:aliases w:val="3_kolona Znak"/>
    <w:basedOn w:val="Privzetapisavaodstavka"/>
    <w:link w:val="Naslov3"/>
    <w:uiPriority w:val="9"/>
    <w:rsid w:val="00192F4D"/>
    <w:rPr>
      <w:rFonts w:ascii="Arial Narrow" w:eastAsia="Times New Roman" w:hAnsi="Arial Narrow" w:cs="Times New Roman"/>
      <w:bCs/>
      <w:sz w:val="20"/>
    </w:rPr>
  </w:style>
  <w:style w:type="character" w:customStyle="1" w:styleId="Naslov5Znak">
    <w:name w:val="Naslov 5 Znak"/>
    <w:basedOn w:val="Privzetapisavaodstavka"/>
    <w:link w:val="Naslov5"/>
    <w:uiPriority w:val="9"/>
    <w:rsid w:val="00192F4D"/>
    <w:rPr>
      <w:rFonts w:ascii="Arial Narrow" w:eastAsia="Times New Roman" w:hAnsi="Arial Narrow" w:cs="Times New Roman"/>
      <w:color w:val="243F60"/>
    </w:rPr>
  </w:style>
  <w:style w:type="character" w:customStyle="1" w:styleId="Naslov6Znak">
    <w:name w:val="Naslov 6 Znak"/>
    <w:basedOn w:val="Privzetapisavaodstavka"/>
    <w:link w:val="Naslov6"/>
    <w:uiPriority w:val="9"/>
    <w:rsid w:val="00192F4D"/>
    <w:rPr>
      <w:rFonts w:ascii="Arial Narrow" w:eastAsia="Times New Roman" w:hAnsi="Arial Narrow" w:cs="Times New Roman"/>
      <w:i/>
      <w:iCs/>
      <w:color w:val="243F60"/>
    </w:rPr>
  </w:style>
  <w:style w:type="paragraph" w:styleId="Brezrazmikov">
    <w:name w:val="No Spacing"/>
    <w:aliases w:val="1_kolona,2_kolona_naslov"/>
    <w:uiPriority w:val="1"/>
    <w:qFormat/>
    <w:rsid w:val="00192F4D"/>
    <w:pPr>
      <w:spacing w:line="288" w:lineRule="auto"/>
    </w:pPr>
    <w:rPr>
      <w:sz w:val="19"/>
      <w:szCs w:val="22"/>
      <w:lang w:eastAsia="en-US"/>
    </w:rPr>
  </w:style>
  <w:style w:type="paragraph" w:styleId="Odstavekseznama">
    <w:name w:val="List Paragraph"/>
    <w:basedOn w:val="Navaden"/>
    <w:uiPriority w:val="34"/>
    <w:qFormat/>
    <w:rsid w:val="00192F4D"/>
    <w:pPr>
      <w:spacing w:after="0" w:line="240" w:lineRule="auto"/>
      <w:ind w:left="720"/>
      <w:contextualSpacing/>
    </w:pPr>
    <w:rPr>
      <w:rFonts w:ascii="Courier New" w:eastAsia="Times New Roman" w:hAnsi="Courier New"/>
      <w:sz w:val="20"/>
      <w:szCs w:val="20"/>
      <w:lang w:eastAsia="sl-SI"/>
    </w:rPr>
  </w:style>
  <w:style w:type="table" w:styleId="Tabela-mrea">
    <w:name w:val="Table Grid"/>
    <w:basedOn w:val="Navadnatabela"/>
    <w:uiPriority w:val="59"/>
    <w:rsid w:val="00256302"/>
    <w:pPr>
      <w:spacing w:after="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Glava">
    <w:name w:val="header"/>
    <w:basedOn w:val="Navaden"/>
    <w:link w:val="GlavaZnak"/>
    <w:uiPriority w:val="99"/>
    <w:semiHidden/>
    <w:unhideWhenUsed/>
    <w:rsid w:val="00975D9D"/>
    <w:pPr>
      <w:tabs>
        <w:tab w:val="center" w:pos="4513"/>
        <w:tab w:val="right" w:pos="9026"/>
      </w:tabs>
      <w:spacing w:after="0" w:line="240" w:lineRule="auto"/>
    </w:pPr>
  </w:style>
  <w:style w:type="character" w:customStyle="1" w:styleId="GlavaZnak">
    <w:name w:val="Glava Znak"/>
    <w:basedOn w:val="Privzetapisavaodstavka"/>
    <w:link w:val="Glava"/>
    <w:uiPriority w:val="99"/>
    <w:semiHidden/>
    <w:rsid w:val="00975D9D"/>
    <w:rPr>
      <w:sz w:val="22"/>
      <w:szCs w:val="22"/>
      <w:lang w:eastAsia="en-US"/>
    </w:rPr>
  </w:style>
  <w:style w:type="paragraph" w:styleId="Noga">
    <w:name w:val="footer"/>
    <w:basedOn w:val="Navaden"/>
    <w:link w:val="NogaZnak"/>
    <w:uiPriority w:val="99"/>
    <w:unhideWhenUsed/>
    <w:rsid w:val="00975D9D"/>
    <w:pPr>
      <w:tabs>
        <w:tab w:val="center" w:pos="4513"/>
        <w:tab w:val="right" w:pos="9026"/>
      </w:tabs>
      <w:spacing w:after="0" w:line="240" w:lineRule="auto"/>
    </w:pPr>
  </w:style>
  <w:style w:type="character" w:customStyle="1" w:styleId="NogaZnak">
    <w:name w:val="Noga Znak"/>
    <w:basedOn w:val="Privzetapisavaodstavka"/>
    <w:link w:val="Noga"/>
    <w:uiPriority w:val="99"/>
    <w:rsid w:val="00975D9D"/>
    <w:rPr>
      <w:sz w:val="22"/>
      <w:szCs w:val="22"/>
      <w:lang w:eastAsia="en-US"/>
    </w:rPr>
  </w:style>
  <w:style w:type="paragraph" w:customStyle="1" w:styleId="Pa3">
    <w:name w:val="Pa3"/>
    <w:basedOn w:val="Navaden"/>
    <w:next w:val="Navaden"/>
    <w:uiPriority w:val="99"/>
    <w:rsid w:val="00825ED7"/>
    <w:pPr>
      <w:autoSpaceDE w:val="0"/>
      <w:autoSpaceDN w:val="0"/>
      <w:adjustRightInd w:val="0"/>
      <w:spacing w:after="0" w:line="171" w:lineRule="atLeast"/>
      <w:ind w:left="0" w:firstLine="0"/>
    </w:pPr>
    <w:rPr>
      <w:rFonts w:ascii="Arial" w:hAnsi="Arial" w:cs="Arial"/>
      <w:sz w:val="24"/>
      <w:szCs w:val="24"/>
      <w:lang w:eastAsia="sl-SI"/>
    </w:rPr>
  </w:style>
  <w:style w:type="paragraph" w:styleId="Besedilooblaka">
    <w:name w:val="Balloon Text"/>
    <w:basedOn w:val="Navaden"/>
    <w:link w:val="BesedilooblakaZnak"/>
    <w:uiPriority w:val="99"/>
    <w:semiHidden/>
    <w:unhideWhenUsed/>
    <w:rsid w:val="00DF2DA3"/>
    <w:pPr>
      <w:spacing w:after="0" w:line="240" w:lineRule="auto"/>
    </w:pPr>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DF2DA3"/>
    <w:rPr>
      <w:rFonts w:ascii="Tahoma" w:hAnsi="Tahoma" w:cs="Tahoma"/>
      <w:sz w:val="16"/>
      <w:szCs w:val="16"/>
      <w:lang w:eastAsia="en-US"/>
    </w:rPr>
  </w:style>
  <w:style w:type="paragraph" w:styleId="Telobesedila2">
    <w:name w:val="Body Text 2"/>
    <w:basedOn w:val="Navaden"/>
    <w:link w:val="Telobesedila2Znak"/>
    <w:uiPriority w:val="99"/>
    <w:unhideWhenUsed/>
    <w:rsid w:val="00F94FD5"/>
    <w:pPr>
      <w:spacing w:after="120" w:line="480" w:lineRule="auto"/>
      <w:ind w:left="0" w:firstLine="0"/>
    </w:pPr>
  </w:style>
  <w:style w:type="character" w:customStyle="1" w:styleId="Telobesedila2Znak">
    <w:name w:val="Telo besedila 2 Znak"/>
    <w:basedOn w:val="Privzetapisavaodstavka"/>
    <w:link w:val="Telobesedila2"/>
    <w:uiPriority w:val="99"/>
    <w:rsid w:val="00F94FD5"/>
    <w:rPr>
      <w:sz w:val="22"/>
      <w:szCs w:val="22"/>
      <w:lang w:eastAsia="en-US"/>
    </w:rPr>
  </w:style>
  <w:style w:type="character" w:customStyle="1" w:styleId="Naslov7Znak">
    <w:name w:val="Naslov 7 Znak"/>
    <w:basedOn w:val="Privzetapisavaodstavka"/>
    <w:link w:val="Naslov7"/>
    <w:uiPriority w:val="9"/>
    <w:semiHidden/>
    <w:rsid w:val="00F94FD5"/>
    <w:rPr>
      <w:rFonts w:ascii="Calibri" w:eastAsia="Times New Roman" w:hAnsi="Calibri"/>
      <w:sz w:val="24"/>
      <w:szCs w:val="24"/>
      <w:lang w:eastAsia="en-US"/>
    </w:rPr>
  </w:style>
  <w:style w:type="paragraph" w:customStyle="1" w:styleId="Default">
    <w:name w:val="Default"/>
    <w:rsid w:val="0041212C"/>
    <w:pPr>
      <w:autoSpaceDE w:val="0"/>
      <w:autoSpaceDN w:val="0"/>
      <w:adjustRightInd w:val="0"/>
      <w:spacing w:after="0"/>
      <w:ind w:left="0" w:firstLine="0"/>
    </w:pPr>
    <w:rPr>
      <w:rFonts w:ascii="Arial" w:eastAsiaTheme="minorHAnsi" w:hAnsi="Arial" w:cs="Arial"/>
      <w:color w:val="000000"/>
      <w:sz w:val="24"/>
      <w:szCs w:val="24"/>
      <w:lang w:eastAsia="en-US"/>
    </w:rPr>
  </w:style>
  <w:style w:type="paragraph" w:customStyle="1" w:styleId="pa30">
    <w:name w:val="pa3"/>
    <w:basedOn w:val="Navaden"/>
    <w:rsid w:val="003B15D7"/>
    <w:pPr>
      <w:spacing w:before="100" w:beforeAutospacing="1" w:after="100" w:afterAutospacing="1" w:line="240" w:lineRule="auto"/>
      <w:ind w:left="0" w:firstLine="0"/>
    </w:pPr>
    <w:rPr>
      <w:rFonts w:ascii="Times New Roman" w:eastAsia="Times New Roman" w:hAnsi="Times New Roman"/>
      <w:sz w:val="24"/>
      <w:szCs w:val="24"/>
      <w:lang w:eastAsia="sl-SI"/>
    </w:rPr>
  </w:style>
</w:styles>
</file>

<file path=word/webSettings.xml><?xml version="1.0" encoding="utf-8"?>
<w:webSettings xmlns:r="http://schemas.openxmlformats.org/officeDocument/2006/relationships" xmlns:w="http://schemas.openxmlformats.org/wordprocessingml/2006/main">
  <w:divs>
    <w:div w:id="17001603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86733F-5847-4061-8466-FA08EF7843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TotalTime>
  <Pages>17</Pages>
  <Words>3271</Words>
  <Characters>18650</Characters>
  <Application>Microsoft Office Word</Application>
  <DocSecurity>0</DocSecurity>
  <Lines>155</Lines>
  <Paragraphs>43</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21878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up-34</dc:creator>
  <cp:lastModifiedBy>Damjan Burcar</cp:lastModifiedBy>
  <cp:revision>15</cp:revision>
  <cp:lastPrinted>2017-05-22T11:36:00Z</cp:lastPrinted>
  <dcterms:created xsi:type="dcterms:W3CDTF">2017-03-27T13:20:00Z</dcterms:created>
  <dcterms:modified xsi:type="dcterms:W3CDTF">2017-05-22T11:36:00Z</dcterms:modified>
</cp:coreProperties>
</file>